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F04596" w:rsidRPr="009C5AA1" w:rsidTr="00F04596">
        <w:tc>
          <w:tcPr>
            <w:tcW w:w="5495" w:type="dxa"/>
          </w:tcPr>
          <w:p w:rsidR="00F04596" w:rsidRPr="009C5AA1" w:rsidRDefault="00C73535" w:rsidP="00C73535">
            <w:pPr>
              <w:spacing w:line="276" w:lineRule="auto"/>
              <w:ind w:left="-1695"/>
              <w:jc w:val="center"/>
              <w:rPr>
                <w:rFonts w:ascii="Times New Roman" w:hAnsi="Times New Roman"/>
                <w:b/>
                <w:sz w:val="26"/>
                <w:szCs w:val="26"/>
                <w:lang w:eastAsia="ru-RU"/>
              </w:rPr>
            </w:pPr>
            <w:bookmarkStart w:id="0" w:name="_Toc354667357"/>
            <w:bookmarkStart w:id="1" w:name="_Toc354667567"/>
            <w:bookmarkStart w:id="2" w:name="_GoBack"/>
            <w:r w:rsidRPr="00C73535">
              <w:rPr>
                <w:rFonts w:ascii="Times New Roman" w:hAnsi="Times New Roman"/>
                <w:b/>
                <w:noProof/>
                <w:sz w:val="26"/>
                <w:szCs w:val="26"/>
                <w:lang w:eastAsia="ru-RU"/>
              </w:rPr>
              <w:drawing>
                <wp:inline distT="0" distB="0" distL="0" distR="0">
                  <wp:extent cx="7772400" cy="10696575"/>
                  <wp:effectExtent l="0" t="0" r="0" b="0"/>
                  <wp:docPr id="1" name="Рисунок 1" descr="E:\Ирина Александровна 04.04\МР ПО СР\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72400" cy="10696575"/>
                          </a:xfrm>
                          <a:prstGeom prst="rect">
                            <a:avLst/>
                          </a:prstGeom>
                          <a:noFill/>
                          <a:ln>
                            <a:noFill/>
                          </a:ln>
                        </pic:spPr>
                      </pic:pic>
                    </a:graphicData>
                  </a:graphic>
                </wp:inline>
              </w:drawing>
            </w:r>
            <w:bookmarkEnd w:id="2"/>
          </w:p>
        </w:tc>
      </w:tr>
    </w:tbl>
    <w:p w:rsidR="00F04596" w:rsidRPr="000074C0" w:rsidRDefault="00F04596" w:rsidP="00F04596">
      <w:pPr>
        <w:widowControl w:val="0"/>
        <w:spacing w:line="240" w:lineRule="auto"/>
        <w:ind w:firstLine="567"/>
        <w:jc w:val="both"/>
        <w:rPr>
          <w:rFonts w:ascii="Times New Roman" w:eastAsia="Times New Roman" w:hAnsi="Times New Roman"/>
          <w:color w:val="000000"/>
          <w:sz w:val="26"/>
          <w:szCs w:val="26"/>
          <w:lang w:eastAsia="ru-RU" w:bidi="ru-RU"/>
        </w:rPr>
      </w:pPr>
      <w:r w:rsidRPr="000074C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rsidR="00F04596" w:rsidRPr="000074C0" w:rsidRDefault="00F04596" w:rsidP="00F04596">
      <w:pPr>
        <w:spacing w:line="240" w:lineRule="auto"/>
        <w:jc w:val="both"/>
        <w:rPr>
          <w:rFonts w:ascii="Times New Roman" w:hAnsi="Times New Roman"/>
          <w:sz w:val="26"/>
          <w:szCs w:val="26"/>
        </w:rPr>
      </w:pPr>
      <w:r w:rsidRPr="000074C0">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F04596" w:rsidRPr="000074C0" w:rsidRDefault="00F04596" w:rsidP="00F04596">
      <w:pPr>
        <w:spacing w:line="240" w:lineRule="auto"/>
        <w:jc w:val="both"/>
        <w:rPr>
          <w:rFonts w:ascii="Times New Roman" w:hAnsi="Times New Roman"/>
          <w:sz w:val="26"/>
          <w:szCs w:val="26"/>
        </w:rPr>
      </w:pPr>
      <w:r w:rsidRPr="000074C0">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rsidR="00F04596" w:rsidRPr="000074C0" w:rsidRDefault="00F04596" w:rsidP="00F04596">
      <w:pPr>
        <w:widowControl w:val="0"/>
        <w:spacing w:after="0" w:line="240" w:lineRule="auto"/>
        <w:jc w:val="both"/>
        <w:rPr>
          <w:rFonts w:ascii="Times New Roman" w:hAnsi="Times New Roman"/>
          <w:color w:val="000000"/>
          <w:sz w:val="26"/>
          <w:szCs w:val="26"/>
          <w:lang w:eastAsia="ru-RU" w:bidi="ru-RU"/>
        </w:rPr>
      </w:pPr>
      <w:r w:rsidRPr="000074C0">
        <w:rPr>
          <w:rFonts w:ascii="Times New Roman" w:hAnsi="Times New Roman"/>
          <w:color w:val="000000"/>
          <w:sz w:val="26"/>
          <w:szCs w:val="26"/>
          <w:lang w:eastAsia="ru-RU" w:bidi="ru-RU"/>
        </w:rPr>
        <w:t>-рабочей программы</w:t>
      </w:r>
      <w:r>
        <w:rPr>
          <w:rFonts w:ascii="Times New Roman" w:hAnsi="Times New Roman"/>
          <w:color w:val="000000"/>
          <w:sz w:val="26"/>
          <w:szCs w:val="26"/>
          <w:lang w:eastAsia="ru-RU" w:bidi="ru-RU"/>
        </w:rPr>
        <w:t xml:space="preserve"> учебной дисциплины ОГСЭ.0</w:t>
      </w:r>
      <w:r w:rsidR="00AD6B0F">
        <w:rPr>
          <w:rFonts w:ascii="Times New Roman" w:hAnsi="Times New Roman"/>
          <w:color w:val="000000"/>
          <w:sz w:val="26"/>
          <w:szCs w:val="26"/>
          <w:lang w:eastAsia="ru-RU" w:bidi="ru-RU"/>
        </w:rPr>
        <w:t>2 История</w:t>
      </w:r>
      <w:r w:rsidRPr="000074C0">
        <w:rPr>
          <w:rFonts w:ascii="Times New Roman" w:eastAsia="Times New Roman" w:hAnsi="Times New Roman"/>
          <w:color w:val="000000"/>
          <w:sz w:val="26"/>
          <w:szCs w:val="26"/>
          <w:lang w:eastAsia="ru-RU" w:bidi="ru-RU"/>
        </w:rPr>
        <w:t>,</w:t>
      </w:r>
      <w:r>
        <w:rPr>
          <w:rFonts w:ascii="Times New Roman" w:eastAsia="Times New Roman" w:hAnsi="Times New Roman"/>
          <w:color w:val="000000"/>
          <w:sz w:val="26"/>
          <w:szCs w:val="26"/>
          <w:lang w:eastAsia="ru-RU" w:bidi="ru-RU"/>
        </w:rPr>
        <w:t xml:space="preserve"> </w:t>
      </w:r>
      <w:r w:rsidRPr="000074C0">
        <w:rPr>
          <w:rFonts w:ascii="Times New Roman" w:eastAsia="Times New Roman" w:hAnsi="Times New Roman"/>
          <w:color w:val="000000"/>
          <w:sz w:val="26"/>
          <w:szCs w:val="26"/>
          <w:lang w:eastAsia="ru-RU" w:bidi="ru-RU"/>
        </w:rPr>
        <w:t>2019г.</w:t>
      </w:r>
    </w:p>
    <w:p w:rsidR="00F04596" w:rsidRPr="000074C0" w:rsidRDefault="00F04596" w:rsidP="00F04596">
      <w:pPr>
        <w:widowControl w:val="0"/>
        <w:spacing w:after="0" w:line="240" w:lineRule="auto"/>
        <w:jc w:val="center"/>
        <w:rPr>
          <w:rFonts w:ascii="Times New Roman" w:eastAsia="Times New Roman" w:hAnsi="Times New Roman"/>
          <w:color w:val="000000"/>
          <w:sz w:val="26"/>
          <w:szCs w:val="26"/>
          <w:lang w:eastAsia="ru-RU" w:bidi="ru-RU"/>
        </w:rPr>
      </w:pPr>
    </w:p>
    <w:p w:rsidR="009C5AA1" w:rsidRDefault="009C5AA1" w:rsidP="008A74AC">
      <w:pPr>
        <w:spacing w:after="0"/>
        <w:jc w:val="both"/>
        <w:rPr>
          <w:rFonts w:ascii="Times New Roman" w:hAnsi="Times New Roman"/>
          <w:sz w:val="26"/>
          <w:szCs w:val="26"/>
        </w:rPr>
      </w:pPr>
    </w:p>
    <w:p w:rsidR="009C5AA1" w:rsidRDefault="009C5AA1" w:rsidP="008A74AC">
      <w:pPr>
        <w:spacing w:after="0"/>
        <w:jc w:val="both"/>
        <w:rPr>
          <w:rFonts w:ascii="Times New Roman" w:hAnsi="Times New Roman"/>
          <w:sz w:val="26"/>
          <w:szCs w:val="26"/>
        </w:rPr>
      </w:pPr>
    </w:p>
    <w:p w:rsidR="009C5AA1" w:rsidRDefault="009C5AA1" w:rsidP="008A74AC">
      <w:pPr>
        <w:spacing w:after="0"/>
        <w:jc w:val="both"/>
        <w:rPr>
          <w:rFonts w:ascii="Times New Roman" w:hAnsi="Times New Roman"/>
          <w:sz w:val="26"/>
          <w:szCs w:val="26"/>
        </w:rPr>
      </w:pPr>
    </w:p>
    <w:p w:rsidR="009C5AA1" w:rsidRDefault="009C5AA1" w:rsidP="008A74AC">
      <w:pPr>
        <w:spacing w:after="0"/>
        <w:jc w:val="both"/>
        <w:rPr>
          <w:rFonts w:ascii="Times New Roman" w:hAnsi="Times New Roman"/>
          <w:sz w:val="26"/>
          <w:szCs w:val="26"/>
        </w:rPr>
      </w:pPr>
    </w:p>
    <w:p w:rsidR="0098760F" w:rsidRPr="009C5AA1" w:rsidRDefault="0098760F" w:rsidP="008A74AC">
      <w:pPr>
        <w:spacing w:after="0"/>
        <w:jc w:val="both"/>
        <w:rPr>
          <w:rFonts w:ascii="Times New Roman" w:hAnsi="Times New Roman"/>
          <w:b/>
          <w:sz w:val="26"/>
          <w:szCs w:val="26"/>
          <w:u w:val="single"/>
        </w:rPr>
      </w:pPr>
    </w:p>
    <w:p w:rsidR="00C019B5" w:rsidRPr="009C5AA1" w:rsidRDefault="00C019B5" w:rsidP="008A74AC">
      <w:pPr>
        <w:spacing w:after="0"/>
        <w:jc w:val="both"/>
        <w:rPr>
          <w:rFonts w:ascii="Times New Roman" w:hAnsi="Times New Roman"/>
          <w:bCs/>
          <w:sz w:val="26"/>
          <w:szCs w:val="26"/>
        </w:rPr>
      </w:pPr>
      <w:r w:rsidRPr="009C5AA1">
        <w:rPr>
          <w:rFonts w:ascii="Times New Roman" w:hAnsi="Times New Roman"/>
          <w:bCs/>
          <w:sz w:val="26"/>
          <w:szCs w:val="26"/>
        </w:rPr>
        <w:t xml:space="preserve">Организация - разработчик: </w:t>
      </w:r>
      <w:r w:rsidR="002C1653" w:rsidRPr="009C5AA1">
        <w:rPr>
          <w:rFonts w:ascii="Times New Roman" w:hAnsi="Times New Roman"/>
          <w:bCs/>
          <w:sz w:val="26"/>
          <w:szCs w:val="26"/>
        </w:rPr>
        <w:t>ГАПОУ</w:t>
      </w:r>
      <w:r w:rsidRPr="009C5AA1">
        <w:rPr>
          <w:rFonts w:ascii="Times New Roman" w:hAnsi="Times New Roman"/>
          <w:bCs/>
          <w:sz w:val="26"/>
          <w:szCs w:val="26"/>
        </w:rPr>
        <w:t xml:space="preserve"> «Казанский политехнический колледж»</w:t>
      </w:r>
    </w:p>
    <w:p w:rsidR="00C019B5" w:rsidRPr="009C5AA1" w:rsidRDefault="00C019B5" w:rsidP="008A74AC">
      <w:pPr>
        <w:spacing w:after="0"/>
        <w:jc w:val="both"/>
        <w:rPr>
          <w:rFonts w:ascii="Times New Roman" w:hAnsi="Times New Roman"/>
          <w:sz w:val="26"/>
          <w:szCs w:val="26"/>
        </w:rPr>
      </w:pPr>
    </w:p>
    <w:p w:rsidR="00761E94" w:rsidRPr="009C5AA1" w:rsidRDefault="00761E94" w:rsidP="008A74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9C5AA1" w:rsidSect="00E87D8F">
          <w:pgSz w:w="11906" w:h="16838"/>
          <w:pgMar w:top="1134" w:right="850" w:bottom="1134" w:left="1701" w:header="708" w:footer="708" w:gutter="0"/>
          <w:cols w:space="708"/>
          <w:docGrid w:linePitch="360"/>
        </w:sectPr>
      </w:pPr>
    </w:p>
    <w:p w:rsidR="007961C4" w:rsidRPr="009C5AA1" w:rsidRDefault="007961C4" w:rsidP="008A74AC">
      <w:pPr>
        <w:widowControl w:val="0"/>
        <w:spacing w:after="150"/>
        <w:jc w:val="center"/>
        <w:rPr>
          <w:rFonts w:ascii="Times New Roman" w:eastAsia="Times New Roman" w:hAnsi="Times New Roman"/>
          <w:b/>
          <w:bCs/>
          <w:color w:val="000000"/>
          <w:sz w:val="26"/>
          <w:szCs w:val="26"/>
          <w:lang w:eastAsia="ru-RU" w:bidi="ru-RU"/>
        </w:rPr>
      </w:pPr>
      <w:r w:rsidRPr="009C5AA1">
        <w:rPr>
          <w:rFonts w:ascii="Times New Roman" w:eastAsia="Times New Roman" w:hAnsi="Times New Roman"/>
          <w:b/>
          <w:bCs/>
          <w:color w:val="000000"/>
          <w:sz w:val="26"/>
          <w:szCs w:val="26"/>
          <w:lang w:eastAsia="ru-RU" w:bidi="ru-RU"/>
        </w:rPr>
        <w:lastRenderedPageBreak/>
        <w:t>СОДЕРЖАНИЕ</w:t>
      </w:r>
    </w:p>
    <w:p w:rsidR="007961C4" w:rsidRPr="009C5AA1" w:rsidRDefault="007961C4" w:rsidP="008A74AC">
      <w:pPr>
        <w:widowControl w:val="0"/>
        <w:spacing w:after="150"/>
        <w:rPr>
          <w:rFonts w:ascii="Times New Roman" w:eastAsia="Times New Roman" w:hAnsi="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bookmarkStart w:id="3" w:name="_Hlk67426724"/>
            <w:r w:rsidRPr="009C5AA1">
              <w:rPr>
                <w:rFonts w:ascii="Times New Roman" w:eastAsia="Times New Roman" w:hAnsi="Times New Roman"/>
                <w:color w:val="000000"/>
                <w:sz w:val="26"/>
                <w:szCs w:val="26"/>
                <w:lang w:eastAsia="ru-RU" w:bidi="ru-RU"/>
              </w:rPr>
              <w:t>Пояснительная записка</w:t>
            </w:r>
            <w:bookmarkEnd w:id="3"/>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4</w:t>
            </w:r>
          </w:p>
        </w:tc>
      </w:tr>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rsidR="007961C4" w:rsidRPr="009C5AA1" w:rsidRDefault="00B332DC" w:rsidP="008A74AC">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rsidR="007961C4" w:rsidRPr="009C5AA1" w:rsidRDefault="00B332DC" w:rsidP="008A74AC">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7961C4" w:rsidRPr="009C5AA1" w:rsidTr="00725F2B">
        <w:tc>
          <w:tcPr>
            <w:tcW w:w="421" w:type="dxa"/>
          </w:tcPr>
          <w:p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Критерии оценивания</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0</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bCs/>
                <w:color w:val="000000"/>
                <w:sz w:val="26"/>
                <w:szCs w:val="26"/>
                <w:lang w:eastAsia="ru-RU" w:bidi="ru-RU"/>
              </w:rPr>
              <w:t>4.1. Критерии оценивания реферата</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0</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4.2. Критерии оценивания подготовки сообщений</w:t>
            </w:r>
            <w:r w:rsidRPr="009C5AA1">
              <w:rPr>
                <w:rFonts w:ascii="Times New Roman" w:eastAsia="Times New Roman" w:hAnsi="Times New Roman"/>
                <w:color w:val="000000"/>
                <w:sz w:val="26"/>
                <w:szCs w:val="26"/>
                <w:lang w:eastAsia="ru-RU" w:bidi="ru-RU"/>
              </w:rPr>
              <w:tab/>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1</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5.</w:t>
            </w: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24</w:t>
            </w:r>
          </w:p>
        </w:tc>
      </w:tr>
      <w:tr w:rsidR="007961C4" w:rsidRPr="009C5AA1" w:rsidTr="00725F2B">
        <w:tc>
          <w:tcPr>
            <w:tcW w:w="421"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 xml:space="preserve">Приложение </w:t>
            </w:r>
          </w:p>
        </w:tc>
        <w:tc>
          <w:tcPr>
            <w:tcW w:w="986" w:type="dxa"/>
          </w:tcPr>
          <w:p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25</w:t>
            </w:r>
          </w:p>
        </w:tc>
      </w:tr>
    </w:tbl>
    <w:p w:rsidR="007961C4" w:rsidRPr="009C5AA1" w:rsidRDefault="007961C4" w:rsidP="008A74AC">
      <w:pPr>
        <w:widowControl w:val="0"/>
        <w:spacing w:after="0"/>
        <w:jc w:val="center"/>
        <w:rPr>
          <w:rFonts w:ascii="Times New Roman" w:eastAsia="Times New Roman" w:hAnsi="Times New Roman"/>
          <w:b/>
          <w:color w:val="000000"/>
          <w:sz w:val="26"/>
          <w:szCs w:val="26"/>
          <w:lang w:eastAsia="ru-RU" w:bidi="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4E6153" w:rsidRPr="009C5AA1" w:rsidRDefault="004E6153" w:rsidP="008A74AC">
      <w:pPr>
        <w:spacing w:after="150"/>
        <w:jc w:val="center"/>
        <w:rPr>
          <w:rFonts w:ascii="Times New Roman" w:eastAsia="Times New Roman" w:hAnsi="Times New Roman"/>
          <w:b/>
          <w:bCs/>
          <w:sz w:val="26"/>
          <w:szCs w:val="26"/>
          <w:lang w:eastAsia="ru-RU"/>
        </w:rPr>
      </w:pPr>
    </w:p>
    <w:p w:rsidR="00911DFE" w:rsidRPr="009C5AA1" w:rsidRDefault="00911DFE" w:rsidP="008A74AC">
      <w:pPr>
        <w:spacing w:after="0"/>
        <w:jc w:val="both"/>
        <w:rPr>
          <w:rFonts w:ascii="Times New Roman" w:eastAsia="Times New Roman" w:hAnsi="Times New Roman"/>
          <w:sz w:val="26"/>
          <w:szCs w:val="26"/>
          <w:lang w:eastAsia="ru-RU"/>
        </w:rPr>
      </w:pPr>
    </w:p>
    <w:bookmarkEnd w:id="0"/>
    <w:bookmarkEnd w:id="1"/>
    <w:p w:rsidR="00E87D8F" w:rsidRPr="009C5AA1" w:rsidRDefault="00E87D8F"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F23F15" w:rsidRDefault="00F23F15" w:rsidP="008A74AC">
      <w:pPr>
        <w:rPr>
          <w:rFonts w:ascii="Times New Roman" w:hAnsi="Times New Roman"/>
          <w:b/>
          <w:bCs/>
          <w:sz w:val="26"/>
          <w:szCs w:val="26"/>
        </w:rPr>
      </w:pPr>
    </w:p>
    <w:p w:rsidR="00B332DC" w:rsidRDefault="00B332DC" w:rsidP="008A74AC">
      <w:pPr>
        <w:rPr>
          <w:rFonts w:ascii="Times New Roman" w:hAnsi="Times New Roman"/>
          <w:b/>
          <w:bCs/>
          <w:sz w:val="26"/>
          <w:szCs w:val="26"/>
        </w:rPr>
      </w:pPr>
    </w:p>
    <w:p w:rsidR="00B332DC" w:rsidRPr="009C5AA1" w:rsidRDefault="00B332DC" w:rsidP="008A74AC">
      <w:pPr>
        <w:rPr>
          <w:rFonts w:ascii="Times New Roman" w:hAnsi="Times New Roman"/>
          <w:b/>
          <w:bCs/>
          <w:sz w:val="26"/>
          <w:szCs w:val="26"/>
        </w:rPr>
      </w:pPr>
    </w:p>
    <w:p w:rsidR="00F23F15" w:rsidRPr="009C5AA1" w:rsidRDefault="00F23F15" w:rsidP="008A74AC">
      <w:pPr>
        <w:rPr>
          <w:rFonts w:ascii="Times New Roman" w:hAnsi="Times New Roman"/>
          <w:b/>
          <w:bCs/>
          <w:sz w:val="26"/>
          <w:szCs w:val="26"/>
        </w:rPr>
      </w:pPr>
    </w:p>
    <w:p w:rsidR="00911DFE" w:rsidRPr="009C5AA1" w:rsidRDefault="00911DFE" w:rsidP="008A74AC">
      <w:pPr>
        <w:pStyle w:val="a6"/>
        <w:numPr>
          <w:ilvl w:val="0"/>
          <w:numId w:val="1"/>
        </w:numPr>
        <w:tabs>
          <w:tab w:val="left" w:pos="284"/>
          <w:tab w:val="left" w:pos="851"/>
        </w:tabs>
        <w:spacing w:line="276" w:lineRule="auto"/>
        <w:ind w:left="567" w:firstLine="0"/>
        <w:jc w:val="center"/>
        <w:rPr>
          <w:b/>
          <w:sz w:val="26"/>
          <w:szCs w:val="26"/>
        </w:rPr>
      </w:pPr>
      <w:r w:rsidRPr="009C5AA1">
        <w:rPr>
          <w:b/>
          <w:sz w:val="26"/>
          <w:szCs w:val="26"/>
        </w:rPr>
        <w:t>Пояснительная записка</w:t>
      </w:r>
    </w:p>
    <w:p w:rsidR="00911DFE" w:rsidRPr="009C5AA1" w:rsidRDefault="00911DFE" w:rsidP="008A74AC">
      <w:pPr>
        <w:pStyle w:val="a6"/>
        <w:tabs>
          <w:tab w:val="left" w:pos="284"/>
          <w:tab w:val="left" w:pos="851"/>
        </w:tabs>
        <w:spacing w:line="276" w:lineRule="auto"/>
        <w:ind w:left="567" w:firstLine="0"/>
        <w:rPr>
          <w:b/>
          <w:sz w:val="26"/>
          <w:szCs w:val="26"/>
        </w:rPr>
      </w:pPr>
    </w:p>
    <w:p w:rsidR="00911DFE" w:rsidRPr="009C5AA1" w:rsidRDefault="00911DFE" w:rsidP="008A74AC">
      <w:pPr>
        <w:spacing w:after="0"/>
        <w:ind w:firstLine="709"/>
        <w:jc w:val="both"/>
        <w:rPr>
          <w:rFonts w:ascii="Times New Roman" w:hAnsi="Times New Roman"/>
          <w:b/>
          <w:bCs/>
          <w:sz w:val="26"/>
          <w:szCs w:val="26"/>
        </w:rPr>
      </w:pPr>
      <w:r w:rsidRPr="009C5AA1">
        <w:rPr>
          <w:rFonts w:ascii="Times New Roman" w:hAnsi="Times New Roman"/>
          <w:sz w:val="26"/>
          <w:szCs w:val="26"/>
        </w:rPr>
        <w:t>Методические указания по выполнению внеаудиторной самостоятельной работы по   дисциплине ОГСЭ.0</w:t>
      </w:r>
      <w:r w:rsidR="00AD6B0F">
        <w:rPr>
          <w:rFonts w:ascii="Times New Roman" w:hAnsi="Times New Roman"/>
          <w:sz w:val="26"/>
          <w:szCs w:val="26"/>
        </w:rPr>
        <w:t xml:space="preserve">2 История </w:t>
      </w:r>
      <w:r w:rsidRPr="009C5AA1">
        <w:rPr>
          <w:rFonts w:ascii="Times New Roman" w:hAnsi="Times New Roman"/>
          <w:sz w:val="26"/>
          <w:szCs w:val="26"/>
        </w:rPr>
        <w:t xml:space="preserve">разработаны с целью </w:t>
      </w:r>
      <w:r w:rsidRPr="009C5AA1">
        <w:rPr>
          <w:rFonts w:ascii="Times New Roman" w:hAnsi="Times New Roman"/>
          <w:bCs/>
          <w:sz w:val="26"/>
          <w:szCs w:val="26"/>
        </w:rPr>
        <w:t xml:space="preserve">формирования у </w:t>
      </w:r>
      <w:r w:rsidRPr="009C5AA1">
        <w:rPr>
          <w:rFonts w:ascii="Times New Roman" w:hAnsi="Times New Roman"/>
          <w:sz w:val="26"/>
          <w:szCs w:val="26"/>
        </w:rPr>
        <w:t>обучающихся</w:t>
      </w:r>
      <w:r w:rsidRPr="009C5AA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11DFE" w:rsidRDefault="00911DFE" w:rsidP="008A74AC">
      <w:pPr>
        <w:spacing w:after="0"/>
        <w:ind w:firstLine="720"/>
        <w:jc w:val="both"/>
        <w:rPr>
          <w:rFonts w:ascii="Times New Roman" w:hAnsi="Times New Roman"/>
          <w:sz w:val="26"/>
          <w:szCs w:val="26"/>
        </w:rPr>
      </w:pPr>
      <w:r w:rsidRPr="009C5AA1">
        <w:rPr>
          <w:rFonts w:ascii="Times New Roman" w:hAnsi="Times New Roman"/>
          <w:sz w:val="26"/>
          <w:szCs w:val="26"/>
        </w:rPr>
        <w:t>Для допуска к дифференцированному зачёту необходим</w:t>
      </w:r>
      <w:r w:rsidR="00737FF5" w:rsidRPr="009C5AA1">
        <w:rPr>
          <w:rFonts w:ascii="Times New Roman" w:hAnsi="Times New Roman"/>
          <w:sz w:val="26"/>
          <w:szCs w:val="26"/>
        </w:rPr>
        <w:t>о выполнение 70% занятий(4 из 7).</w:t>
      </w:r>
    </w:p>
    <w:p w:rsidR="00F04596" w:rsidRPr="009C5AA1" w:rsidRDefault="00F04596" w:rsidP="00F04596">
      <w:pPr>
        <w:spacing w:after="0"/>
        <w:ind w:firstLine="720"/>
        <w:rPr>
          <w:rFonts w:ascii="Times New Roman" w:hAnsi="Times New Roman"/>
          <w:b/>
          <w:bCs/>
          <w:sz w:val="26"/>
          <w:szCs w:val="26"/>
        </w:rPr>
      </w:pPr>
      <w:r w:rsidRPr="009C5AA1">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C5AA1">
        <w:rPr>
          <w:rFonts w:ascii="Times New Roman" w:hAnsi="Times New Roman"/>
          <w:b/>
          <w:bCs/>
          <w:sz w:val="26"/>
          <w:szCs w:val="26"/>
        </w:rPr>
        <w:t>умения:</w:t>
      </w:r>
    </w:p>
    <w:p w:rsidR="00AD6B0F" w:rsidRPr="008F4C30" w:rsidRDefault="00AD6B0F" w:rsidP="00AD6B0F">
      <w:pPr>
        <w:pStyle w:val="Default"/>
        <w:numPr>
          <w:ilvl w:val="0"/>
          <w:numId w:val="20"/>
        </w:numPr>
        <w:jc w:val="both"/>
        <w:rPr>
          <w:color w:val="auto"/>
          <w:sz w:val="26"/>
          <w:szCs w:val="26"/>
        </w:rPr>
      </w:pPr>
      <w:r w:rsidRPr="008F4C30">
        <w:rPr>
          <w:color w:val="auto"/>
          <w:sz w:val="26"/>
          <w:szCs w:val="26"/>
        </w:rPr>
        <w:t xml:space="preserve">ориентироваться в современной экономической, политической и культурной ситуации в России и мире; </w:t>
      </w:r>
    </w:p>
    <w:p w:rsidR="00AD6B0F" w:rsidRPr="008F4C30" w:rsidRDefault="00AD6B0F" w:rsidP="00AD6B0F">
      <w:pPr>
        <w:pStyle w:val="Default"/>
        <w:numPr>
          <w:ilvl w:val="0"/>
          <w:numId w:val="20"/>
        </w:numPr>
        <w:jc w:val="both"/>
        <w:rPr>
          <w:color w:val="auto"/>
          <w:sz w:val="26"/>
          <w:szCs w:val="26"/>
        </w:rPr>
      </w:pPr>
      <w:r w:rsidRPr="008F4C30">
        <w:rPr>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rsidR="00F04596" w:rsidRPr="009C5AA1" w:rsidRDefault="00F04596" w:rsidP="00F04596">
      <w:pPr>
        <w:spacing w:after="0"/>
        <w:ind w:firstLine="720"/>
        <w:rPr>
          <w:rFonts w:ascii="Times New Roman" w:hAnsi="Times New Roman"/>
          <w:b/>
          <w:bCs/>
          <w:sz w:val="26"/>
          <w:szCs w:val="26"/>
        </w:rPr>
      </w:pPr>
      <w:r w:rsidRPr="009C5AA1">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C5AA1">
        <w:rPr>
          <w:rFonts w:ascii="Times New Roman" w:hAnsi="Times New Roman"/>
          <w:b/>
          <w:bCs/>
          <w:sz w:val="26"/>
          <w:szCs w:val="26"/>
        </w:rPr>
        <w:t>знания:</w:t>
      </w:r>
    </w:p>
    <w:p w:rsidR="00AD6B0F" w:rsidRPr="008F4C30" w:rsidRDefault="00AD6B0F" w:rsidP="00AD6B0F">
      <w:pPr>
        <w:pStyle w:val="Default"/>
        <w:numPr>
          <w:ilvl w:val="0"/>
          <w:numId w:val="21"/>
        </w:numPr>
        <w:jc w:val="both"/>
        <w:rPr>
          <w:color w:val="auto"/>
          <w:sz w:val="26"/>
          <w:szCs w:val="26"/>
        </w:rPr>
      </w:pPr>
      <w:r w:rsidRPr="008F4C30">
        <w:rPr>
          <w:color w:val="auto"/>
          <w:sz w:val="26"/>
          <w:szCs w:val="26"/>
        </w:rPr>
        <w:t xml:space="preserve">основные направления развития ключевых регионов мира на рубеже веков (ХХ и ХХI вв); </w:t>
      </w:r>
    </w:p>
    <w:p w:rsidR="00AD6B0F" w:rsidRPr="008F4C30" w:rsidRDefault="00AD6B0F" w:rsidP="00AD6B0F">
      <w:pPr>
        <w:pStyle w:val="Default"/>
        <w:numPr>
          <w:ilvl w:val="0"/>
          <w:numId w:val="21"/>
        </w:numPr>
        <w:jc w:val="both"/>
        <w:rPr>
          <w:color w:val="auto"/>
          <w:sz w:val="26"/>
          <w:szCs w:val="26"/>
        </w:rPr>
      </w:pPr>
      <w:r w:rsidRPr="008F4C30">
        <w:rPr>
          <w:color w:val="auto"/>
          <w:sz w:val="26"/>
          <w:szCs w:val="26"/>
        </w:rPr>
        <w:t xml:space="preserve">сущность и причины локальных, региональных, межгосударственных конфликтов в конце ХХ в. начале ХХI в.; </w:t>
      </w:r>
    </w:p>
    <w:p w:rsidR="00AD6B0F" w:rsidRPr="008F4C30" w:rsidRDefault="00AD6B0F" w:rsidP="00AD6B0F">
      <w:pPr>
        <w:pStyle w:val="Default"/>
        <w:numPr>
          <w:ilvl w:val="0"/>
          <w:numId w:val="21"/>
        </w:numPr>
        <w:jc w:val="both"/>
        <w:rPr>
          <w:color w:val="auto"/>
          <w:sz w:val="26"/>
          <w:szCs w:val="26"/>
        </w:rPr>
      </w:pPr>
      <w:r w:rsidRPr="008F4C30">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AD6B0F" w:rsidRPr="008F4C30" w:rsidRDefault="00AD6B0F" w:rsidP="00AD6B0F">
      <w:pPr>
        <w:pStyle w:val="Default"/>
        <w:numPr>
          <w:ilvl w:val="0"/>
          <w:numId w:val="21"/>
        </w:numPr>
        <w:jc w:val="both"/>
        <w:rPr>
          <w:color w:val="auto"/>
          <w:sz w:val="26"/>
          <w:szCs w:val="26"/>
        </w:rPr>
      </w:pPr>
      <w:r w:rsidRPr="008F4C30">
        <w:rPr>
          <w:color w:val="auto"/>
          <w:sz w:val="26"/>
          <w:szCs w:val="26"/>
        </w:rPr>
        <w:t xml:space="preserve">назначение ООН, НАТО, ЕС и других организаций и основные направления их деятельности; </w:t>
      </w:r>
    </w:p>
    <w:p w:rsidR="00AD6B0F" w:rsidRPr="008F4C30" w:rsidRDefault="00AD6B0F" w:rsidP="00AD6B0F">
      <w:pPr>
        <w:pStyle w:val="Default"/>
        <w:numPr>
          <w:ilvl w:val="0"/>
          <w:numId w:val="21"/>
        </w:numPr>
        <w:jc w:val="both"/>
        <w:rPr>
          <w:color w:val="auto"/>
          <w:sz w:val="26"/>
          <w:szCs w:val="26"/>
        </w:rPr>
      </w:pPr>
      <w:r w:rsidRPr="008F4C30">
        <w:rPr>
          <w:color w:val="auto"/>
          <w:sz w:val="26"/>
          <w:szCs w:val="26"/>
        </w:rPr>
        <w:t xml:space="preserve">о роли науки, культуры и религии в сохранении и укреплении национальных и государственных традиций; </w:t>
      </w:r>
    </w:p>
    <w:p w:rsidR="00AD6B0F" w:rsidRPr="008F4C30" w:rsidRDefault="00AD6B0F" w:rsidP="00AD6B0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8F4C30">
        <w:rPr>
          <w:rFonts w:ascii="Times New Roman" w:hAnsi="Times New Roman"/>
          <w:sz w:val="26"/>
          <w:szCs w:val="26"/>
        </w:rPr>
        <w:t xml:space="preserve">содержание и назначение важнейших правовых и законодательных актов мирового и регионального значения. </w:t>
      </w:r>
    </w:p>
    <w:p w:rsidR="00F04596" w:rsidRDefault="00F04596" w:rsidP="00F04596">
      <w:pPr>
        <w:spacing w:after="0"/>
        <w:ind w:firstLine="720"/>
        <w:jc w:val="both"/>
        <w:rPr>
          <w:rFonts w:ascii="Times New Roman" w:eastAsia="Times New Roman" w:hAnsi="Times New Roman"/>
          <w:sz w:val="26"/>
          <w:szCs w:val="26"/>
          <w:lang w:eastAsia="ru-RU"/>
        </w:rPr>
      </w:pPr>
      <w:r w:rsidRPr="009C5AA1">
        <w:rPr>
          <w:rFonts w:ascii="Times New Roman" w:eastAsia="Times New Roman" w:hAnsi="Times New Roman"/>
          <w:sz w:val="26"/>
          <w:szCs w:val="26"/>
          <w:lang w:eastAsia="ru-RU"/>
        </w:rPr>
        <w:t>Выполнение в</w:t>
      </w:r>
      <w:r w:rsidRPr="009C5AA1">
        <w:rPr>
          <w:rFonts w:ascii="Times New Roman" w:hAnsi="Times New Roman"/>
          <w:sz w:val="26"/>
          <w:szCs w:val="26"/>
          <w:lang w:eastAsia="ru-RU"/>
        </w:rPr>
        <w:t xml:space="preserve">неаудиторной самостоятельной работы по   дисциплине </w:t>
      </w:r>
      <w:r w:rsidRPr="009C5AA1">
        <w:rPr>
          <w:rFonts w:ascii="Times New Roman" w:hAnsi="Times New Roman"/>
          <w:sz w:val="26"/>
          <w:szCs w:val="26"/>
        </w:rPr>
        <w:t>ОГСЭ.0</w:t>
      </w:r>
      <w:r w:rsidR="00AD6B0F">
        <w:rPr>
          <w:rFonts w:ascii="Times New Roman" w:hAnsi="Times New Roman"/>
          <w:sz w:val="26"/>
          <w:szCs w:val="26"/>
        </w:rPr>
        <w:t xml:space="preserve">2 История </w:t>
      </w:r>
      <w:r w:rsidRPr="009C5AA1">
        <w:rPr>
          <w:rFonts w:ascii="Times New Roman" w:eastAsia="Times New Roman" w:hAnsi="Times New Roman"/>
          <w:sz w:val="26"/>
          <w:szCs w:val="26"/>
          <w:lang w:eastAsia="ru-RU"/>
        </w:rPr>
        <w:t>содействуют формированию следующих общих компетенций включающими в себя способность:</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04596" w:rsidRPr="009C5AA1" w:rsidTr="00F0459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jc w:val="center"/>
              <w:rPr>
                <w:rFonts w:ascii="Times New Roman" w:hAnsi="Times New Roman"/>
                <w:b/>
                <w:bCs/>
                <w:sz w:val="26"/>
                <w:szCs w:val="26"/>
              </w:rPr>
            </w:pPr>
            <w:r w:rsidRPr="009C5AA1">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ind w:left="470"/>
              <w:jc w:val="center"/>
              <w:rPr>
                <w:rFonts w:ascii="Times New Roman" w:hAnsi="Times New Roman"/>
                <w:b/>
                <w:bCs/>
                <w:sz w:val="26"/>
                <w:szCs w:val="26"/>
              </w:rPr>
            </w:pPr>
            <w:r w:rsidRPr="009C5AA1">
              <w:rPr>
                <w:rFonts w:ascii="Times New Roman" w:hAnsi="Times New Roman"/>
                <w:b/>
                <w:bCs/>
                <w:sz w:val="26"/>
                <w:szCs w:val="26"/>
              </w:rPr>
              <w:t>Наименование результата обучения</w:t>
            </w:r>
          </w:p>
        </w:tc>
      </w:tr>
      <w:tr w:rsidR="00F04596" w:rsidRPr="009C5AA1" w:rsidTr="00F04596">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F04596" w:rsidRPr="009C5AA1" w:rsidTr="00F0459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t>ОК 2.</w:t>
            </w:r>
          </w:p>
          <w:p w:rsidR="00F04596" w:rsidRPr="009C5AA1" w:rsidRDefault="00F04596" w:rsidP="00F04596">
            <w:pPr>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04596" w:rsidRPr="009C5AA1" w:rsidTr="00F0459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 xml:space="preserve">Решать проблемы, оценивать риски и принимать решения в </w:t>
            </w:r>
            <w:r w:rsidRPr="00EA2331">
              <w:rPr>
                <w:rFonts w:ascii="Times New Roman" w:hAnsi="Times New Roman"/>
                <w:sz w:val="26"/>
                <w:szCs w:val="26"/>
              </w:rPr>
              <w:lastRenderedPageBreak/>
              <w:t>нестандартных ситуациях.</w:t>
            </w:r>
          </w:p>
          <w:p w:rsidR="00F04596" w:rsidRPr="009C5AA1" w:rsidRDefault="00F04596" w:rsidP="00F04596">
            <w:pPr>
              <w:tabs>
                <w:tab w:val="center" w:pos="4677"/>
                <w:tab w:val="left" w:pos="6210"/>
              </w:tabs>
              <w:spacing w:after="0"/>
              <w:jc w:val="both"/>
              <w:rPr>
                <w:rFonts w:ascii="Times New Roman" w:hAnsi="Times New Roman"/>
                <w:sz w:val="26"/>
                <w:szCs w:val="26"/>
              </w:rPr>
            </w:pPr>
          </w:p>
        </w:tc>
      </w:tr>
      <w:tr w:rsidR="00F04596" w:rsidRPr="009C5AA1" w:rsidTr="00F0459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C5AA1" w:rsidRDefault="00F04596" w:rsidP="00F04596">
            <w:pPr>
              <w:ind w:left="470"/>
              <w:rPr>
                <w:rFonts w:ascii="Times New Roman" w:hAnsi="Times New Roman"/>
                <w:bCs/>
                <w:sz w:val="26"/>
                <w:szCs w:val="26"/>
              </w:rPr>
            </w:pPr>
            <w:r w:rsidRPr="009C5AA1">
              <w:rPr>
                <w:rFonts w:ascii="Times New Roman" w:hAnsi="Times New Roman"/>
                <w:bCs/>
                <w:sz w:val="26"/>
                <w:szCs w:val="26"/>
              </w:rPr>
              <w:lastRenderedPageBreak/>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C5AA1" w:rsidRDefault="00F04596" w:rsidP="00F04596">
            <w:pPr>
              <w:tabs>
                <w:tab w:val="center" w:pos="4677"/>
                <w:tab w:val="left" w:pos="6210"/>
              </w:tabs>
              <w:spacing w:after="0"/>
              <w:jc w:val="both"/>
              <w:rPr>
                <w:rFonts w:ascii="Times New Roman" w:hAnsi="Times New Roman"/>
                <w:b/>
                <w:bCs/>
                <w:sz w:val="26"/>
                <w:szCs w:val="26"/>
              </w:rPr>
            </w:pPr>
            <w:r w:rsidRPr="00EA2331">
              <w:rPr>
                <w:rFonts w:ascii="Times New Roman" w:hAnsi="Times New Roman"/>
                <w:sz w:val="26"/>
                <w:szCs w:val="26"/>
              </w:rPr>
              <w:t>Использовать информационно-коммуникационные технологии для совершенствования профессиональной деятельности</w:t>
            </w:r>
          </w:p>
        </w:tc>
      </w:tr>
      <w:tr w:rsidR="00F04596" w:rsidRPr="009C5AA1" w:rsidTr="00F04596">
        <w:tc>
          <w:tcPr>
            <w:tcW w:w="1975" w:type="dxa"/>
            <w:tcBorders>
              <w:top w:val="single" w:sz="2" w:space="0" w:color="000000"/>
              <w:left w:val="single" w:sz="8" w:space="0" w:color="000000"/>
              <w:bottom w:val="single" w:sz="2" w:space="0" w:color="000000"/>
              <w:right w:val="single" w:sz="2" w:space="0" w:color="000000"/>
            </w:tcBorders>
          </w:tcPr>
          <w:p w:rsidR="00F04596" w:rsidRPr="009C5AA1" w:rsidRDefault="00F04596" w:rsidP="00F04596">
            <w:pPr>
              <w:ind w:left="470"/>
              <w:rPr>
                <w:rFonts w:ascii="Times New Roman" w:hAnsi="Times New Roman"/>
                <w:sz w:val="26"/>
                <w:szCs w:val="26"/>
              </w:rPr>
            </w:pPr>
            <w:r w:rsidRPr="009C5AA1">
              <w:rPr>
                <w:rFonts w:ascii="Times New Roman" w:hAnsi="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rsidR="00F04596" w:rsidRPr="00EA2331" w:rsidRDefault="00F04596" w:rsidP="00F04596">
            <w:pPr>
              <w:tabs>
                <w:tab w:val="center" w:pos="4677"/>
                <w:tab w:val="left" w:pos="6210"/>
              </w:tabs>
              <w:spacing w:line="240" w:lineRule="auto"/>
              <w:jc w:val="both"/>
              <w:rPr>
                <w:rFonts w:ascii="Times New Roman" w:hAnsi="Times New Roman"/>
                <w:sz w:val="26"/>
                <w:szCs w:val="26"/>
              </w:rPr>
            </w:pPr>
            <w:r w:rsidRPr="00EA2331">
              <w:rPr>
                <w:rFonts w:ascii="Times New Roman" w:hAnsi="Times New Roman"/>
                <w:sz w:val="26"/>
                <w:szCs w:val="26"/>
              </w:rPr>
              <w:t>Самостоятельно определять задачи профессионального и личностного развития, заниматься личным самообразованием, осознанно планировать повышение квалификации.</w:t>
            </w:r>
          </w:p>
          <w:p w:rsidR="00F04596" w:rsidRPr="009C5AA1" w:rsidRDefault="00F04596" w:rsidP="00F04596">
            <w:pPr>
              <w:tabs>
                <w:tab w:val="center" w:pos="4677"/>
                <w:tab w:val="left" w:pos="6210"/>
              </w:tabs>
              <w:spacing w:after="0"/>
              <w:jc w:val="both"/>
              <w:rPr>
                <w:rFonts w:ascii="Times New Roman" w:hAnsi="Times New Roman"/>
                <w:sz w:val="26"/>
                <w:szCs w:val="26"/>
              </w:rPr>
            </w:pPr>
          </w:p>
        </w:tc>
      </w:tr>
    </w:tbl>
    <w:p w:rsidR="00F04596" w:rsidRPr="009C5AA1" w:rsidRDefault="00F04596" w:rsidP="00F04596">
      <w:pPr>
        <w:rPr>
          <w:rFonts w:ascii="Times New Roman" w:hAnsi="Times New Roman"/>
          <w:b/>
          <w:bCs/>
          <w:sz w:val="26"/>
          <w:szCs w:val="26"/>
        </w:rPr>
      </w:pPr>
    </w:p>
    <w:p w:rsidR="00F23F15" w:rsidRPr="009C5AA1" w:rsidRDefault="009C5AA1" w:rsidP="008A74AC">
      <w:pPr>
        <w:rPr>
          <w:rFonts w:ascii="Times New Roman" w:hAnsi="Times New Roman"/>
          <w:b/>
          <w:bCs/>
          <w:sz w:val="26"/>
          <w:szCs w:val="26"/>
        </w:rPr>
      </w:pPr>
      <w:r w:rsidRPr="009C5AA1">
        <w:rPr>
          <w:rFonts w:ascii="Times New Roman" w:hAnsi="Times New Roman"/>
          <w:b/>
          <w:sz w:val="26"/>
          <w:szCs w:val="26"/>
        </w:rPr>
        <w:t>2. Планирование</w:t>
      </w:r>
      <w:r w:rsidR="00F23F15" w:rsidRPr="009C5AA1">
        <w:rPr>
          <w:rFonts w:ascii="Times New Roman" w:hAnsi="Times New Roman"/>
          <w:b/>
          <w:bCs/>
          <w:sz w:val="26"/>
          <w:szCs w:val="26"/>
        </w:rPr>
        <w:t>внеаудиторной самостоятельной работы</w:t>
      </w:r>
    </w:p>
    <w:p w:rsidR="00982BC2" w:rsidRPr="00290640" w:rsidRDefault="00982BC2" w:rsidP="00982BC2">
      <w:pPr>
        <w:pStyle w:val="a6"/>
        <w:numPr>
          <w:ilvl w:val="0"/>
          <w:numId w:val="19"/>
        </w:numPr>
        <w:jc w:val="center"/>
        <w:rPr>
          <w:b/>
          <w:bCs/>
          <w:sz w:val="26"/>
          <w:szCs w:val="26"/>
        </w:rPr>
      </w:pPr>
      <w:r w:rsidRPr="00290640">
        <w:rPr>
          <w:b/>
          <w:sz w:val="26"/>
          <w:szCs w:val="26"/>
        </w:rPr>
        <w:t xml:space="preserve">Планирование </w:t>
      </w:r>
      <w:r w:rsidRPr="00290640">
        <w:rPr>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982BC2" w:rsidRPr="00290640" w:rsidTr="00E3308E">
        <w:tc>
          <w:tcPr>
            <w:tcW w:w="2160" w:type="dxa"/>
          </w:tcPr>
          <w:p w:rsidR="00982BC2" w:rsidRPr="00290640" w:rsidRDefault="00982BC2" w:rsidP="00E3308E">
            <w:pPr>
              <w:autoSpaceDE w:val="0"/>
              <w:autoSpaceDN w:val="0"/>
              <w:adjustRightInd w:val="0"/>
              <w:jc w:val="center"/>
              <w:rPr>
                <w:rFonts w:ascii="Times New Roman" w:hAnsi="Times New Roman"/>
                <w:b/>
              </w:rPr>
            </w:pPr>
            <w:r w:rsidRPr="00290640">
              <w:rPr>
                <w:rFonts w:ascii="Times New Roman" w:hAnsi="Times New Roman"/>
                <w:b/>
              </w:rPr>
              <w:t>Наименование раздела, темы</w:t>
            </w:r>
          </w:p>
        </w:tc>
        <w:tc>
          <w:tcPr>
            <w:tcW w:w="3085" w:type="dxa"/>
          </w:tcPr>
          <w:p w:rsidR="00982BC2" w:rsidRPr="00290640" w:rsidRDefault="00982BC2" w:rsidP="00E3308E">
            <w:pPr>
              <w:autoSpaceDE w:val="0"/>
              <w:autoSpaceDN w:val="0"/>
              <w:adjustRightInd w:val="0"/>
              <w:jc w:val="center"/>
              <w:rPr>
                <w:rFonts w:ascii="Times New Roman" w:hAnsi="Times New Roman"/>
                <w:b/>
              </w:rPr>
            </w:pPr>
            <w:r w:rsidRPr="00290640">
              <w:rPr>
                <w:rFonts w:ascii="Times New Roman" w:hAnsi="Times New Roman"/>
                <w:b/>
              </w:rPr>
              <w:t>Название внеаудиторной самостоятельной работы</w:t>
            </w:r>
          </w:p>
        </w:tc>
        <w:tc>
          <w:tcPr>
            <w:tcW w:w="1559" w:type="dxa"/>
          </w:tcPr>
          <w:p w:rsidR="00982BC2" w:rsidRPr="00290640" w:rsidRDefault="00982BC2" w:rsidP="00E3308E">
            <w:pPr>
              <w:autoSpaceDE w:val="0"/>
              <w:autoSpaceDN w:val="0"/>
              <w:adjustRightInd w:val="0"/>
              <w:jc w:val="center"/>
              <w:rPr>
                <w:rFonts w:ascii="Times New Roman" w:hAnsi="Times New Roman"/>
                <w:b/>
              </w:rPr>
            </w:pPr>
            <w:r w:rsidRPr="00290640">
              <w:rPr>
                <w:rFonts w:ascii="Times New Roman" w:hAnsi="Times New Roman"/>
                <w:b/>
              </w:rPr>
              <w:t>Количество часов</w:t>
            </w:r>
          </w:p>
        </w:tc>
        <w:tc>
          <w:tcPr>
            <w:tcW w:w="2694" w:type="dxa"/>
          </w:tcPr>
          <w:p w:rsidR="00982BC2" w:rsidRPr="00290640" w:rsidRDefault="00982BC2" w:rsidP="00E3308E">
            <w:pPr>
              <w:autoSpaceDE w:val="0"/>
              <w:autoSpaceDN w:val="0"/>
              <w:adjustRightInd w:val="0"/>
              <w:jc w:val="center"/>
              <w:rPr>
                <w:rFonts w:ascii="Times New Roman" w:hAnsi="Times New Roman"/>
                <w:b/>
              </w:rPr>
            </w:pPr>
            <w:r w:rsidRPr="00290640">
              <w:rPr>
                <w:rFonts w:ascii="Times New Roman" w:hAnsi="Times New Roman"/>
                <w:b/>
              </w:rPr>
              <w:t>Форма представления результата</w:t>
            </w:r>
          </w:p>
        </w:tc>
      </w:tr>
      <w:tr w:rsidR="00982BC2" w:rsidRPr="00290640" w:rsidTr="00E3308E">
        <w:tc>
          <w:tcPr>
            <w:tcW w:w="2160" w:type="dxa"/>
          </w:tcPr>
          <w:p w:rsidR="00982BC2" w:rsidRPr="00290640" w:rsidRDefault="00AD6B0F" w:rsidP="00E3308E">
            <w:pPr>
              <w:outlineLvl w:val="0"/>
              <w:rPr>
                <w:rFonts w:ascii="Times New Roman" w:hAnsi="Times New Roman"/>
                <w:sz w:val="26"/>
                <w:szCs w:val="26"/>
              </w:rPr>
            </w:pPr>
            <w:r w:rsidRPr="008F4C30">
              <w:rPr>
                <w:rFonts w:ascii="Times New Roman" w:hAnsi="Times New Roman"/>
                <w:b/>
                <w:bCs/>
                <w:sz w:val="26"/>
                <w:szCs w:val="26"/>
              </w:rPr>
              <w:t>Раздел 1. Ведущие мировые державы как участники международных отношений.</w:t>
            </w:r>
          </w:p>
        </w:tc>
        <w:tc>
          <w:tcPr>
            <w:tcW w:w="3085" w:type="dxa"/>
          </w:tcPr>
          <w:p w:rsidR="00982BC2" w:rsidRPr="00290640" w:rsidRDefault="00982BC2" w:rsidP="00982BC2">
            <w:pPr>
              <w:ind w:left="142"/>
              <w:rPr>
                <w:rFonts w:ascii="Times New Roman" w:hAnsi="Times New Roman"/>
                <w:bCs/>
                <w:sz w:val="26"/>
                <w:szCs w:val="26"/>
              </w:rPr>
            </w:pPr>
            <w:r w:rsidRPr="00EA2331">
              <w:rPr>
                <w:rFonts w:ascii="Times New Roman" w:hAnsi="Times New Roman"/>
                <w:sz w:val="26"/>
                <w:szCs w:val="26"/>
              </w:rPr>
              <w:t xml:space="preserve">.  </w:t>
            </w:r>
            <w:r w:rsidR="00AD6B0F" w:rsidRPr="008F4C30">
              <w:rPr>
                <w:rFonts w:ascii="Times New Roman" w:hAnsi="Times New Roman"/>
                <w:bCs/>
                <w:sz w:val="26"/>
                <w:szCs w:val="26"/>
              </w:rPr>
              <w:t>Проанализировать документы по   темам: 1.Распад Ялтинско- Потсдамской системы. 2.Формирование новой системы международных отношений. 3,4. Основные направления и приоритеты внешнеполитического курса РФ.</w:t>
            </w:r>
          </w:p>
        </w:tc>
        <w:tc>
          <w:tcPr>
            <w:tcW w:w="1559" w:type="dxa"/>
          </w:tcPr>
          <w:p w:rsidR="00982BC2" w:rsidRPr="00290640" w:rsidRDefault="00982BC2" w:rsidP="00E3308E">
            <w:pPr>
              <w:jc w:val="center"/>
              <w:outlineLvl w:val="0"/>
              <w:rPr>
                <w:rFonts w:ascii="Times New Roman" w:hAnsi="Times New Roman"/>
                <w:bCs/>
                <w:sz w:val="26"/>
                <w:szCs w:val="26"/>
                <w:highlight w:val="yellow"/>
              </w:rPr>
            </w:pPr>
            <w:r w:rsidRPr="00982BC2">
              <w:rPr>
                <w:rFonts w:ascii="Times New Roman" w:hAnsi="Times New Roman"/>
                <w:bCs/>
                <w:sz w:val="26"/>
                <w:szCs w:val="26"/>
              </w:rPr>
              <w:t>4</w:t>
            </w:r>
          </w:p>
        </w:tc>
        <w:tc>
          <w:tcPr>
            <w:tcW w:w="2694" w:type="dxa"/>
          </w:tcPr>
          <w:p w:rsidR="005439A8" w:rsidRPr="000074C0" w:rsidRDefault="005439A8" w:rsidP="005439A8">
            <w:pPr>
              <w:autoSpaceDE w:val="0"/>
              <w:autoSpaceDN w:val="0"/>
              <w:adjustRightInd w:val="0"/>
              <w:rPr>
                <w:rFonts w:ascii="Times New Roman" w:hAnsi="Times New Roman"/>
                <w:sz w:val="26"/>
                <w:szCs w:val="26"/>
                <w:lang w:eastAsia="ru-RU"/>
              </w:rPr>
            </w:pPr>
            <w:r w:rsidRPr="000074C0">
              <w:rPr>
                <w:rFonts w:ascii="Times New Roman" w:hAnsi="Times New Roman"/>
                <w:sz w:val="26"/>
                <w:szCs w:val="26"/>
                <w:lang w:eastAsia="ru-RU"/>
              </w:rPr>
              <w:t>Реферат</w:t>
            </w: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982BC2" w:rsidRPr="00290640" w:rsidRDefault="00982BC2" w:rsidP="00E3308E">
            <w:pPr>
              <w:autoSpaceDE w:val="0"/>
              <w:autoSpaceDN w:val="0"/>
              <w:adjustRightInd w:val="0"/>
              <w:rPr>
                <w:rFonts w:ascii="Times New Roman" w:hAnsi="Times New Roman"/>
                <w:sz w:val="26"/>
                <w:szCs w:val="26"/>
              </w:rPr>
            </w:pPr>
          </w:p>
        </w:tc>
      </w:tr>
      <w:tr w:rsidR="00982BC2" w:rsidRPr="00290640" w:rsidTr="00E3308E">
        <w:tc>
          <w:tcPr>
            <w:tcW w:w="2160" w:type="dxa"/>
          </w:tcPr>
          <w:p w:rsidR="00982BC2" w:rsidRPr="00290640" w:rsidRDefault="00AD6B0F" w:rsidP="00E3308E">
            <w:pPr>
              <w:ind w:left="14" w:hanging="14"/>
              <w:rPr>
                <w:rFonts w:ascii="Times New Roman" w:hAnsi="Times New Roman"/>
                <w:bCs/>
                <w:sz w:val="26"/>
                <w:szCs w:val="26"/>
              </w:rPr>
            </w:pPr>
            <w:r w:rsidRPr="008F4C30">
              <w:rPr>
                <w:rFonts w:ascii="Times New Roman" w:hAnsi="Times New Roman"/>
                <w:b/>
                <w:sz w:val="26"/>
                <w:szCs w:val="26"/>
              </w:rPr>
              <w:t>Раздел 2.Кризисы и конфликты в современных международных отношениях.</w:t>
            </w:r>
          </w:p>
        </w:tc>
        <w:tc>
          <w:tcPr>
            <w:tcW w:w="3085" w:type="dxa"/>
          </w:tcPr>
          <w:p w:rsidR="00AD6B0F" w:rsidRPr="008F4C30" w:rsidRDefault="00AD6B0F" w:rsidP="00AD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6"/>
                <w:szCs w:val="26"/>
              </w:rPr>
            </w:pPr>
            <w:r w:rsidRPr="008F4C30">
              <w:rPr>
                <w:rFonts w:ascii="Times New Roman" w:hAnsi="Times New Roman"/>
                <w:b/>
                <w:sz w:val="26"/>
                <w:szCs w:val="26"/>
              </w:rPr>
              <w:t xml:space="preserve">   5.6. </w:t>
            </w:r>
            <w:r w:rsidRPr="008F4C30">
              <w:rPr>
                <w:rFonts w:ascii="Times New Roman" w:hAnsi="Times New Roman"/>
                <w:sz w:val="26"/>
                <w:szCs w:val="26"/>
              </w:rPr>
              <w:t>Выполнить задания по теме «Проблемы урегулирования конфликтов».</w:t>
            </w:r>
          </w:p>
          <w:p w:rsidR="00982BC2" w:rsidRPr="00290640" w:rsidRDefault="00AD6B0F" w:rsidP="00AD6B0F">
            <w:pPr>
              <w:ind w:left="142"/>
              <w:rPr>
                <w:rFonts w:ascii="Times New Roman" w:hAnsi="Times New Roman"/>
                <w:bCs/>
                <w:sz w:val="26"/>
                <w:szCs w:val="26"/>
              </w:rPr>
            </w:pPr>
            <w:r w:rsidRPr="008F4C30">
              <w:rPr>
                <w:rFonts w:ascii="Times New Roman" w:hAnsi="Times New Roman"/>
                <w:sz w:val="26"/>
                <w:szCs w:val="26"/>
              </w:rPr>
              <w:t>7,8 .Подготовить презентацию по теме «Типология международных конфликтов».</w:t>
            </w:r>
          </w:p>
        </w:tc>
        <w:tc>
          <w:tcPr>
            <w:tcW w:w="1559" w:type="dxa"/>
          </w:tcPr>
          <w:p w:rsidR="00982BC2" w:rsidRPr="00290640" w:rsidRDefault="00AD6B0F" w:rsidP="00E3308E">
            <w:pPr>
              <w:jc w:val="center"/>
              <w:outlineLvl w:val="0"/>
              <w:rPr>
                <w:rFonts w:ascii="Times New Roman" w:hAnsi="Times New Roman"/>
                <w:bCs/>
                <w:sz w:val="26"/>
                <w:szCs w:val="26"/>
                <w:highlight w:val="yellow"/>
              </w:rPr>
            </w:pPr>
            <w:r>
              <w:rPr>
                <w:rFonts w:ascii="Times New Roman" w:hAnsi="Times New Roman"/>
                <w:bCs/>
                <w:sz w:val="26"/>
                <w:szCs w:val="26"/>
              </w:rPr>
              <w:t>5</w:t>
            </w:r>
          </w:p>
        </w:tc>
        <w:tc>
          <w:tcPr>
            <w:tcW w:w="2694" w:type="dxa"/>
          </w:tcPr>
          <w:p w:rsidR="005439A8" w:rsidRPr="000074C0" w:rsidRDefault="005439A8" w:rsidP="005439A8">
            <w:pPr>
              <w:autoSpaceDE w:val="0"/>
              <w:autoSpaceDN w:val="0"/>
              <w:adjustRightInd w:val="0"/>
              <w:rPr>
                <w:rFonts w:ascii="Times New Roman" w:hAnsi="Times New Roman"/>
                <w:sz w:val="26"/>
                <w:szCs w:val="26"/>
                <w:lang w:eastAsia="ru-RU"/>
              </w:rPr>
            </w:pPr>
            <w:r w:rsidRPr="000074C0">
              <w:rPr>
                <w:rFonts w:ascii="Times New Roman" w:hAnsi="Times New Roman"/>
                <w:sz w:val="26"/>
                <w:szCs w:val="26"/>
                <w:lang w:eastAsia="ru-RU"/>
              </w:rPr>
              <w:t>Реферат</w:t>
            </w: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982BC2" w:rsidRPr="00290640" w:rsidRDefault="00982BC2" w:rsidP="00E3308E">
            <w:pPr>
              <w:autoSpaceDE w:val="0"/>
              <w:autoSpaceDN w:val="0"/>
              <w:adjustRightInd w:val="0"/>
              <w:rPr>
                <w:rFonts w:ascii="Times New Roman" w:hAnsi="Times New Roman"/>
                <w:sz w:val="26"/>
                <w:szCs w:val="26"/>
              </w:rPr>
            </w:pPr>
          </w:p>
        </w:tc>
      </w:tr>
      <w:tr w:rsidR="00982BC2" w:rsidRPr="00290640" w:rsidTr="00E3308E">
        <w:tc>
          <w:tcPr>
            <w:tcW w:w="2160" w:type="dxa"/>
          </w:tcPr>
          <w:p w:rsidR="00982BC2" w:rsidRPr="00290640" w:rsidRDefault="00AD6B0F" w:rsidP="00E3308E">
            <w:pPr>
              <w:ind w:left="14" w:hanging="14"/>
              <w:outlineLvl w:val="0"/>
              <w:rPr>
                <w:rFonts w:ascii="Times New Roman" w:hAnsi="Times New Roman"/>
                <w:sz w:val="26"/>
                <w:szCs w:val="26"/>
              </w:rPr>
            </w:pPr>
            <w:r w:rsidRPr="008F4C30">
              <w:rPr>
                <w:rFonts w:ascii="Times New Roman" w:hAnsi="Times New Roman"/>
                <w:b/>
                <w:bCs/>
                <w:sz w:val="26"/>
                <w:szCs w:val="26"/>
              </w:rPr>
              <w:t>Раздел 3. Международные интеграционны</w:t>
            </w:r>
            <w:r w:rsidRPr="008F4C30">
              <w:rPr>
                <w:rFonts w:ascii="Times New Roman" w:hAnsi="Times New Roman"/>
                <w:b/>
                <w:bCs/>
                <w:sz w:val="26"/>
                <w:szCs w:val="26"/>
              </w:rPr>
              <w:lastRenderedPageBreak/>
              <w:t>е процессы.</w:t>
            </w:r>
          </w:p>
        </w:tc>
        <w:tc>
          <w:tcPr>
            <w:tcW w:w="3085" w:type="dxa"/>
          </w:tcPr>
          <w:p w:rsidR="00982BC2" w:rsidRPr="00290640" w:rsidRDefault="00AD6B0F" w:rsidP="00E3308E">
            <w:pPr>
              <w:ind w:left="142"/>
              <w:rPr>
                <w:rFonts w:ascii="Times New Roman" w:hAnsi="Times New Roman"/>
                <w:bCs/>
                <w:sz w:val="26"/>
                <w:szCs w:val="26"/>
              </w:rPr>
            </w:pPr>
            <w:r w:rsidRPr="008F4C30">
              <w:rPr>
                <w:rFonts w:ascii="Times New Roman" w:hAnsi="Times New Roman"/>
                <w:b/>
                <w:bCs/>
                <w:sz w:val="26"/>
                <w:szCs w:val="26"/>
              </w:rPr>
              <w:lastRenderedPageBreak/>
              <w:t xml:space="preserve">Раздел 3. Международные интеграционные </w:t>
            </w:r>
            <w:r w:rsidRPr="008F4C30">
              <w:rPr>
                <w:rFonts w:ascii="Times New Roman" w:hAnsi="Times New Roman"/>
                <w:b/>
                <w:bCs/>
                <w:sz w:val="26"/>
                <w:szCs w:val="26"/>
              </w:rPr>
              <w:lastRenderedPageBreak/>
              <w:t>процессы.</w:t>
            </w:r>
          </w:p>
        </w:tc>
        <w:tc>
          <w:tcPr>
            <w:tcW w:w="1559" w:type="dxa"/>
          </w:tcPr>
          <w:p w:rsidR="00982BC2" w:rsidRPr="00290640" w:rsidRDefault="00AD6B0F" w:rsidP="00E3308E">
            <w:pPr>
              <w:jc w:val="center"/>
              <w:outlineLvl w:val="0"/>
              <w:rPr>
                <w:rFonts w:ascii="Times New Roman" w:hAnsi="Times New Roman"/>
                <w:bCs/>
                <w:sz w:val="26"/>
                <w:szCs w:val="26"/>
              </w:rPr>
            </w:pPr>
            <w:r>
              <w:rPr>
                <w:rFonts w:ascii="Times New Roman" w:hAnsi="Times New Roman"/>
                <w:bCs/>
                <w:sz w:val="26"/>
                <w:szCs w:val="26"/>
              </w:rPr>
              <w:lastRenderedPageBreak/>
              <w:t>5</w:t>
            </w:r>
          </w:p>
        </w:tc>
        <w:tc>
          <w:tcPr>
            <w:tcW w:w="2694" w:type="dxa"/>
          </w:tcPr>
          <w:p w:rsidR="005439A8" w:rsidRPr="000074C0" w:rsidRDefault="005439A8" w:rsidP="005439A8">
            <w:pPr>
              <w:autoSpaceDE w:val="0"/>
              <w:autoSpaceDN w:val="0"/>
              <w:adjustRightInd w:val="0"/>
              <w:rPr>
                <w:rFonts w:ascii="Times New Roman" w:hAnsi="Times New Roman"/>
                <w:sz w:val="26"/>
                <w:szCs w:val="26"/>
                <w:lang w:eastAsia="ru-RU"/>
              </w:rPr>
            </w:pPr>
            <w:r>
              <w:rPr>
                <w:rFonts w:ascii="Times New Roman" w:hAnsi="Times New Roman"/>
                <w:sz w:val="26"/>
                <w:szCs w:val="26"/>
                <w:lang w:eastAsia="ru-RU"/>
              </w:rPr>
              <w:t>Презентации</w:t>
            </w: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p>
          <w:p w:rsidR="005439A8" w:rsidRPr="000074C0" w:rsidRDefault="005439A8" w:rsidP="005439A8">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982BC2" w:rsidRPr="00290640" w:rsidRDefault="00982BC2" w:rsidP="00E3308E">
            <w:pPr>
              <w:autoSpaceDE w:val="0"/>
              <w:autoSpaceDN w:val="0"/>
              <w:adjustRightInd w:val="0"/>
              <w:rPr>
                <w:rFonts w:ascii="Times New Roman" w:hAnsi="Times New Roman"/>
                <w:sz w:val="26"/>
                <w:szCs w:val="26"/>
              </w:rPr>
            </w:pPr>
          </w:p>
        </w:tc>
      </w:tr>
      <w:tr w:rsidR="00AD6B0F" w:rsidRPr="00290640" w:rsidTr="00E3308E">
        <w:tc>
          <w:tcPr>
            <w:tcW w:w="2160" w:type="dxa"/>
          </w:tcPr>
          <w:p w:rsidR="00AD6B0F" w:rsidRPr="008F4C30" w:rsidRDefault="00AD6B0F" w:rsidP="00E3308E">
            <w:pPr>
              <w:ind w:left="14" w:hanging="14"/>
              <w:outlineLvl w:val="0"/>
              <w:rPr>
                <w:rFonts w:ascii="Times New Roman" w:hAnsi="Times New Roman"/>
                <w:b/>
                <w:bCs/>
                <w:sz w:val="26"/>
                <w:szCs w:val="26"/>
              </w:rPr>
            </w:pPr>
            <w:r w:rsidRPr="008F4C30">
              <w:rPr>
                <w:rFonts w:ascii="Times New Roman" w:hAnsi="Times New Roman"/>
                <w:b/>
                <w:bCs/>
                <w:sz w:val="26"/>
                <w:szCs w:val="26"/>
              </w:rPr>
              <w:lastRenderedPageBreak/>
              <w:t>Раздел 4.Дипломатия в международных отношениях.</w:t>
            </w:r>
          </w:p>
        </w:tc>
        <w:tc>
          <w:tcPr>
            <w:tcW w:w="3085" w:type="dxa"/>
          </w:tcPr>
          <w:p w:rsidR="00AD6B0F" w:rsidRPr="008F4C30" w:rsidRDefault="00AD6B0F" w:rsidP="00E3308E">
            <w:pPr>
              <w:ind w:left="142"/>
              <w:rPr>
                <w:rFonts w:ascii="Times New Roman" w:hAnsi="Times New Roman"/>
                <w:b/>
                <w:bCs/>
                <w:sz w:val="26"/>
                <w:szCs w:val="26"/>
              </w:rPr>
            </w:pPr>
            <w:r w:rsidRPr="008F4C30">
              <w:rPr>
                <w:rFonts w:ascii="Times New Roman" w:hAnsi="Times New Roman"/>
                <w:b/>
                <w:sz w:val="26"/>
                <w:szCs w:val="26"/>
              </w:rPr>
              <w:t xml:space="preserve">10 . </w:t>
            </w:r>
            <w:r w:rsidRPr="008F4C30">
              <w:rPr>
                <w:rFonts w:ascii="Times New Roman" w:hAnsi="Times New Roman"/>
                <w:sz w:val="26"/>
                <w:szCs w:val="26"/>
              </w:rPr>
              <w:t xml:space="preserve"> Проанализировать текст по теме «Современный дипломатический протокол</w:t>
            </w:r>
          </w:p>
        </w:tc>
        <w:tc>
          <w:tcPr>
            <w:tcW w:w="1559" w:type="dxa"/>
          </w:tcPr>
          <w:p w:rsidR="00AD6B0F" w:rsidRDefault="00AD6B0F" w:rsidP="00E3308E">
            <w:pPr>
              <w:jc w:val="center"/>
              <w:outlineLvl w:val="0"/>
              <w:rPr>
                <w:rFonts w:ascii="Times New Roman" w:hAnsi="Times New Roman"/>
                <w:bCs/>
                <w:sz w:val="26"/>
                <w:szCs w:val="26"/>
              </w:rPr>
            </w:pPr>
            <w:r>
              <w:rPr>
                <w:rFonts w:ascii="Times New Roman" w:hAnsi="Times New Roman"/>
                <w:bCs/>
                <w:sz w:val="26"/>
                <w:szCs w:val="26"/>
              </w:rPr>
              <w:t>1</w:t>
            </w:r>
          </w:p>
        </w:tc>
        <w:tc>
          <w:tcPr>
            <w:tcW w:w="2694" w:type="dxa"/>
          </w:tcPr>
          <w:p w:rsidR="00AD6B0F" w:rsidRPr="000074C0" w:rsidRDefault="00AD6B0F" w:rsidP="00AD6B0F">
            <w:pPr>
              <w:rPr>
                <w:rFonts w:ascii="Times New Roman" w:hAnsi="Times New Roman"/>
                <w:sz w:val="26"/>
                <w:szCs w:val="26"/>
                <w:lang w:eastAsia="ru-RU"/>
              </w:rPr>
            </w:pPr>
            <w:r w:rsidRPr="000074C0">
              <w:rPr>
                <w:rFonts w:ascii="Times New Roman" w:hAnsi="Times New Roman"/>
                <w:color w:val="000000"/>
                <w:sz w:val="26"/>
                <w:szCs w:val="26"/>
                <w:lang w:eastAsia="ru-RU"/>
              </w:rPr>
              <w:t>Сообщение</w:t>
            </w:r>
          </w:p>
          <w:p w:rsidR="00AD6B0F" w:rsidRDefault="00AD6B0F" w:rsidP="005439A8">
            <w:pPr>
              <w:autoSpaceDE w:val="0"/>
              <w:autoSpaceDN w:val="0"/>
              <w:adjustRightInd w:val="0"/>
              <w:rPr>
                <w:rFonts w:ascii="Times New Roman" w:hAnsi="Times New Roman"/>
                <w:sz w:val="26"/>
                <w:szCs w:val="26"/>
                <w:lang w:eastAsia="ru-RU"/>
              </w:rPr>
            </w:pPr>
          </w:p>
        </w:tc>
      </w:tr>
      <w:tr w:rsidR="00982BC2" w:rsidRPr="00290640" w:rsidTr="00E3308E">
        <w:tc>
          <w:tcPr>
            <w:tcW w:w="5245" w:type="dxa"/>
            <w:gridSpan w:val="2"/>
            <w:vAlign w:val="center"/>
          </w:tcPr>
          <w:p w:rsidR="00982BC2" w:rsidRPr="00290640" w:rsidRDefault="00982BC2" w:rsidP="00E3308E">
            <w:pPr>
              <w:autoSpaceDE w:val="0"/>
              <w:autoSpaceDN w:val="0"/>
              <w:adjustRightInd w:val="0"/>
              <w:spacing w:before="120" w:after="120"/>
              <w:jc w:val="center"/>
              <w:rPr>
                <w:rFonts w:ascii="Times New Roman" w:hAnsi="Times New Roman"/>
                <w:b/>
                <w:sz w:val="26"/>
                <w:szCs w:val="26"/>
              </w:rPr>
            </w:pPr>
            <w:r w:rsidRPr="00290640">
              <w:rPr>
                <w:rFonts w:ascii="Times New Roman" w:hAnsi="Times New Roman"/>
                <w:b/>
                <w:sz w:val="26"/>
                <w:szCs w:val="26"/>
              </w:rPr>
              <w:t>Всего часов</w:t>
            </w:r>
          </w:p>
        </w:tc>
        <w:tc>
          <w:tcPr>
            <w:tcW w:w="1559" w:type="dxa"/>
            <w:vAlign w:val="center"/>
          </w:tcPr>
          <w:p w:rsidR="00982BC2" w:rsidRPr="00290640" w:rsidRDefault="005439A8" w:rsidP="00E3308E">
            <w:pPr>
              <w:autoSpaceDE w:val="0"/>
              <w:autoSpaceDN w:val="0"/>
              <w:adjustRightInd w:val="0"/>
              <w:spacing w:before="120" w:after="120"/>
              <w:rPr>
                <w:rFonts w:ascii="Times New Roman" w:hAnsi="Times New Roman"/>
                <w:b/>
                <w:sz w:val="26"/>
                <w:szCs w:val="26"/>
              </w:rPr>
            </w:pPr>
            <w:r>
              <w:rPr>
                <w:rFonts w:ascii="Times New Roman" w:hAnsi="Times New Roman"/>
                <w:b/>
                <w:sz w:val="26"/>
                <w:szCs w:val="26"/>
              </w:rPr>
              <w:t>10</w:t>
            </w:r>
          </w:p>
        </w:tc>
        <w:tc>
          <w:tcPr>
            <w:tcW w:w="2694" w:type="dxa"/>
          </w:tcPr>
          <w:p w:rsidR="00982BC2" w:rsidRPr="00290640" w:rsidRDefault="00982BC2" w:rsidP="00E3308E">
            <w:pPr>
              <w:autoSpaceDE w:val="0"/>
              <w:autoSpaceDN w:val="0"/>
              <w:adjustRightInd w:val="0"/>
              <w:rPr>
                <w:rFonts w:ascii="Times New Roman" w:hAnsi="Times New Roman"/>
                <w:sz w:val="26"/>
                <w:szCs w:val="26"/>
              </w:rPr>
            </w:pPr>
          </w:p>
        </w:tc>
      </w:tr>
    </w:tbl>
    <w:p w:rsidR="00F23F15" w:rsidRPr="009C5AA1" w:rsidRDefault="00F23F15" w:rsidP="008A74AC">
      <w:pPr>
        <w:jc w:val="center"/>
        <w:rPr>
          <w:rFonts w:ascii="Times New Roman" w:hAnsi="Times New Roman"/>
          <w:b/>
          <w:bCs/>
          <w:color w:val="000000"/>
          <w:sz w:val="26"/>
          <w:szCs w:val="26"/>
        </w:rPr>
      </w:pPr>
      <w:r w:rsidRPr="009C5AA1">
        <w:rPr>
          <w:rFonts w:ascii="Times New Roman" w:hAnsi="Times New Roman"/>
          <w:b/>
          <w:bCs/>
          <w:color w:val="000000"/>
          <w:sz w:val="26"/>
          <w:szCs w:val="26"/>
        </w:rPr>
        <w:t xml:space="preserve">3. Общие рекомендации обучающемуся </w:t>
      </w:r>
      <w:r w:rsidRPr="009C5AA1">
        <w:rPr>
          <w:rFonts w:ascii="Times New Roman" w:hAnsi="Times New Roman"/>
          <w:b/>
          <w:bCs/>
          <w:color w:val="000000"/>
          <w:sz w:val="26"/>
          <w:szCs w:val="26"/>
        </w:rPr>
        <w:br/>
        <w:t xml:space="preserve">по выполнению </w:t>
      </w:r>
      <w:r w:rsidRPr="009C5AA1">
        <w:rPr>
          <w:rFonts w:ascii="Times New Roman" w:hAnsi="Times New Roman"/>
          <w:b/>
          <w:bCs/>
          <w:sz w:val="26"/>
          <w:szCs w:val="26"/>
        </w:rPr>
        <w:t>внеаудиторных самостоятельных</w:t>
      </w:r>
      <w:r w:rsidRPr="009C5AA1">
        <w:rPr>
          <w:rFonts w:ascii="Times New Roman" w:hAnsi="Times New Roman"/>
          <w:b/>
          <w:bCs/>
          <w:color w:val="000000"/>
          <w:sz w:val="26"/>
          <w:szCs w:val="26"/>
        </w:rPr>
        <w:t xml:space="preserve"> работ</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Продумайте ход выполнения работы.</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9C5AA1">
        <w:rPr>
          <w:rFonts w:ascii="Times New Roman" w:hAnsi="Times New Roman"/>
          <w:sz w:val="26"/>
          <w:szCs w:val="26"/>
        </w:rPr>
        <w:t xml:space="preserve">Если при выполнении </w:t>
      </w:r>
      <w:r w:rsidRPr="009C5AA1">
        <w:rPr>
          <w:rFonts w:ascii="Times New Roman" w:hAnsi="Times New Roman"/>
          <w:color w:val="000000"/>
          <w:sz w:val="26"/>
          <w:szCs w:val="26"/>
        </w:rPr>
        <w:t xml:space="preserve">самостоятельной </w:t>
      </w:r>
      <w:r w:rsidRPr="009C5AA1">
        <w:rPr>
          <w:rFonts w:ascii="Times New Roman" w:hAnsi="Times New Roman"/>
          <w:sz w:val="26"/>
          <w:szCs w:val="26"/>
        </w:rPr>
        <w:t xml:space="preserve">работы применяется </w:t>
      </w:r>
      <w:r w:rsidRPr="009C5AA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w:t>
      </w:r>
      <w:r w:rsidRPr="009C5AA1">
        <w:rPr>
          <w:rFonts w:ascii="Times New Roman" w:hAnsi="Times New Roman"/>
          <w:color w:val="000000"/>
          <w:sz w:val="26"/>
          <w:szCs w:val="26"/>
        </w:rPr>
        <w:lastRenderedPageBreak/>
        <w:t>деятельность, проверить правильность выполнения задания.</w:t>
      </w:r>
    </w:p>
    <w:p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По окончании выполнения самостоятельной работы </w:t>
      </w:r>
      <w:r w:rsidRPr="009C5AA1">
        <w:rPr>
          <w:rFonts w:ascii="Times New Roman" w:hAnsi="Times New Roman"/>
          <w:sz w:val="26"/>
          <w:szCs w:val="26"/>
        </w:rPr>
        <w:t xml:space="preserve">составьте письменный или устный отчет в соответствии с теми методическими </w:t>
      </w:r>
      <w:r w:rsidRPr="009C5AA1">
        <w:rPr>
          <w:rFonts w:ascii="Times New Roman" w:hAnsi="Times New Roman"/>
          <w:color w:val="000000"/>
          <w:sz w:val="26"/>
          <w:szCs w:val="26"/>
        </w:rPr>
        <w:t>указаниями</w:t>
      </w:r>
      <w:r w:rsidRPr="009C5AA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С</w:t>
      </w:r>
      <w:r w:rsidRPr="009C5AA1">
        <w:rPr>
          <w:rFonts w:ascii="Times New Roman" w:hAnsi="Times New Roman"/>
          <w:color w:val="000000"/>
          <w:sz w:val="26"/>
          <w:szCs w:val="26"/>
        </w:rPr>
        <w:t>дайте готовую работу преподавателю для проверки точно в срок.</w:t>
      </w:r>
    </w:p>
    <w:p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9C5AA1">
        <w:rPr>
          <w:rFonts w:ascii="Times New Roman" w:hAnsi="Times New Roman"/>
          <w:sz w:val="26"/>
          <w:szCs w:val="26"/>
        </w:rPr>
        <w:t xml:space="preserve">Если </w:t>
      </w:r>
      <w:r w:rsidRPr="009C5AA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8A74AC"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Участвуйте в обсуждении полученных результатов самостоятельной работы.</w:t>
      </w:r>
    </w:p>
    <w:p w:rsidR="00F23F15" w:rsidRPr="009C5AA1" w:rsidRDefault="008A74AC" w:rsidP="008A74AC">
      <w:pPr>
        <w:spacing w:after="0"/>
        <w:ind w:firstLine="360"/>
        <w:jc w:val="both"/>
        <w:rPr>
          <w:rFonts w:ascii="Times New Roman" w:hAnsi="Times New Roman"/>
          <w:sz w:val="26"/>
          <w:szCs w:val="26"/>
        </w:rPr>
      </w:pPr>
      <w:r w:rsidRPr="009C5AA1">
        <w:rPr>
          <w:rFonts w:ascii="Times New Roman" w:hAnsi="Times New Roman"/>
          <w:sz w:val="26"/>
          <w:szCs w:val="26"/>
        </w:rPr>
        <w:t>Перечень видов</w:t>
      </w:r>
      <w:r w:rsidR="00F23F15" w:rsidRPr="009C5AA1">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C5AA1" w:rsidTr="00761E94">
        <w:tc>
          <w:tcPr>
            <w:tcW w:w="1020" w:type="dxa"/>
          </w:tcPr>
          <w:p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Кол-во часов</w:t>
            </w:r>
          </w:p>
        </w:tc>
        <w:tc>
          <w:tcPr>
            <w:tcW w:w="5343" w:type="dxa"/>
          </w:tcPr>
          <w:p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Вид самостоятельной работы</w:t>
            </w:r>
          </w:p>
        </w:tc>
        <w:tc>
          <w:tcPr>
            <w:tcW w:w="3101" w:type="dxa"/>
            <w:shd w:val="clear" w:color="auto" w:fill="FFFFFF"/>
          </w:tcPr>
          <w:p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Форма контроля</w:t>
            </w:r>
          </w:p>
        </w:tc>
      </w:tr>
      <w:tr w:rsidR="00F23F15" w:rsidRPr="009C5AA1" w:rsidTr="00761E94">
        <w:trPr>
          <w:cantSplit/>
        </w:trPr>
        <w:tc>
          <w:tcPr>
            <w:tcW w:w="1020" w:type="dxa"/>
          </w:tcPr>
          <w:p w:rsidR="00F23F15" w:rsidRPr="009C5AA1" w:rsidRDefault="00A8330F" w:rsidP="008A74AC">
            <w:pPr>
              <w:spacing w:after="0"/>
              <w:jc w:val="center"/>
              <w:rPr>
                <w:rFonts w:ascii="Times New Roman" w:hAnsi="Times New Roman"/>
                <w:sz w:val="26"/>
                <w:szCs w:val="26"/>
              </w:rPr>
            </w:pPr>
            <w:r w:rsidRPr="009C5AA1">
              <w:rPr>
                <w:rFonts w:ascii="Times New Roman" w:hAnsi="Times New Roman"/>
                <w:sz w:val="26"/>
                <w:szCs w:val="26"/>
              </w:rPr>
              <w:t>6</w:t>
            </w:r>
          </w:p>
        </w:tc>
        <w:tc>
          <w:tcPr>
            <w:tcW w:w="5343" w:type="dxa"/>
          </w:tcPr>
          <w:p w:rsidR="00F23F15" w:rsidRPr="009C5AA1" w:rsidRDefault="00F23F15" w:rsidP="008A74AC">
            <w:pPr>
              <w:pStyle w:val="a8"/>
              <w:tabs>
                <w:tab w:val="clear" w:pos="4677"/>
                <w:tab w:val="clear" w:pos="9355"/>
              </w:tabs>
              <w:spacing w:line="276" w:lineRule="auto"/>
              <w:rPr>
                <w:rFonts w:ascii="Times New Roman" w:hAnsi="Times New Roman"/>
                <w:sz w:val="26"/>
                <w:szCs w:val="26"/>
              </w:rPr>
            </w:pPr>
            <w:r w:rsidRPr="009C5AA1">
              <w:rPr>
                <w:rFonts w:ascii="Times New Roman" w:hAnsi="Times New Roman"/>
                <w:sz w:val="26"/>
                <w:szCs w:val="26"/>
              </w:rPr>
              <w:t>Конспектирование</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Самоотчет</w:t>
            </w:r>
          </w:p>
        </w:tc>
      </w:tr>
      <w:tr w:rsidR="00F23F15" w:rsidRPr="009C5AA1" w:rsidTr="00761E94">
        <w:trPr>
          <w:cantSplit/>
        </w:trPr>
        <w:tc>
          <w:tcPr>
            <w:tcW w:w="1020" w:type="dxa"/>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4</w:t>
            </w:r>
          </w:p>
        </w:tc>
        <w:tc>
          <w:tcPr>
            <w:tcW w:w="5343" w:type="dxa"/>
          </w:tcPr>
          <w:p w:rsidR="00F23F15" w:rsidRPr="009C5AA1" w:rsidRDefault="00F23F15" w:rsidP="008A74AC">
            <w:pPr>
              <w:pStyle w:val="a8"/>
              <w:tabs>
                <w:tab w:val="clear" w:pos="4677"/>
                <w:tab w:val="clear" w:pos="9355"/>
              </w:tabs>
              <w:spacing w:line="276" w:lineRule="auto"/>
              <w:rPr>
                <w:rFonts w:ascii="Times New Roman" w:hAnsi="Times New Roman"/>
                <w:sz w:val="26"/>
                <w:szCs w:val="26"/>
              </w:rPr>
            </w:pPr>
            <w:r w:rsidRPr="009C5AA1">
              <w:rPr>
                <w:rFonts w:ascii="Times New Roman" w:hAnsi="Times New Roman"/>
                <w:sz w:val="26"/>
                <w:szCs w:val="26"/>
              </w:rPr>
              <w:t>Подготовка и написание докладов</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доклада</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Выступление на семинаре</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Оформление таблицы</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2</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Подготовка и написание сообщения</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сообщения</w:t>
            </w:r>
          </w:p>
        </w:tc>
      </w:tr>
      <w:tr w:rsidR="00F23F15" w:rsidRPr="009C5AA1" w:rsidTr="00761E94">
        <w:trPr>
          <w:cantSplit/>
          <w:trHeight w:val="599"/>
        </w:trPr>
        <w:tc>
          <w:tcPr>
            <w:tcW w:w="1020" w:type="dxa"/>
          </w:tcPr>
          <w:p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Представление мультимедийной презентации</w:t>
            </w:r>
          </w:p>
        </w:tc>
      </w:tr>
      <w:tr w:rsidR="00F23F15" w:rsidRPr="009C5AA1" w:rsidTr="00761E94">
        <w:trPr>
          <w:cantSplit/>
          <w:trHeight w:val="599"/>
        </w:trPr>
        <w:tc>
          <w:tcPr>
            <w:tcW w:w="1020" w:type="dxa"/>
          </w:tcPr>
          <w:p w:rsidR="00F23F15" w:rsidRPr="009C5AA1" w:rsidRDefault="008A74AC" w:rsidP="008A74AC">
            <w:pPr>
              <w:jc w:val="center"/>
              <w:rPr>
                <w:rFonts w:ascii="Times New Roman" w:hAnsi="Times New Roman"/>
                <w:sz w:val="26"/>
                <w:szCs w:val="26"/>
              </w:rPr>
            </w:pPr>
            <w:r>
              <w:rPr>
                <w:rFonts w:ascii="Times New Roman" w:hAnsi="Times New Roman"/>
                <w:sz w:val="26"/>
                <w:szCs w:val="26"/>
              </w:rPr>
              <w:t>-</w:t>
            </w:r>
          </w:p>
        </w:tc>
        <w:tc>
          <w:tcPr>
            <w:tcW w:w="5343" w:type="dxa"/>
          </w:tcPr>
          <w:p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Подготовка и написание рефератов</w:t>
            </w:r>
          </w:p>
        </w:tc>
        <w:tc>
          <w:tcPr>
            <w:tcW w:w="3101" w:type="dxa"/>
            <w:shd w:val="clear" w:color="auto" w:fill="FFFFFF"/>
          </w:tcPr>
          <w:p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реферата</w:t>
            </w:r>
          </w:p>
        </w:tc>
      </w:tr>
    </w:tbl>
    <w:p w:rsidR="00F23F15" w:rsidRPr="009C5AA1" w:rsidRDefault="00F23F15" w:rsidP="008A74AC">
      <w:pPr>
        <w:tabs>
          <w:tab w:val="left" w:pos="3405"/>
        </w:tabs>
        <w:rPr>
          <w:rFonts w:ascii="Times New Roman" w:hAnsi="Times New Roman"/>
          <w:sz w:val="26"/>
          <w:szCs w:val="26"/>
        </w:rPr>
      </w:pPr>
    </w:p>
    <w:p w:rsidR="00F23F15" w:rsidRPr="009C5AA1" w:rsidRDefault="00F23F15" w:rsidP="008A74AC">
      <w:pPr>
        <w:pStyle w:val="1"/>
        <w:spacing w:line="276" w:lineRule="auto"/>
        <w:rPr>
          <w:b/>
          <w:sz w:val="26"/>
          <w:szCs w:val="26"/>
        </w:rPr>
      </w:pPr>
      <w:bookmarkStart w:id="4" w:name="_Toc354667570"/>
      <w:r w:rsidRPr="009C5AA1">
        <w:rPr>
          <w:b/>
          <w:sz w:val="26"/>
          <w:szCs w:val="26"/>
        </w:rPr>
        <w:t xml:space="preserve">Методические рекомендации по </w:t>
      </w:r>
      <w:r w:rsidR="008A74AC" w:rsidRPr="009C5AA1">
        <w:rPr>
          <w:b/>
          <w:sz w:val="26"/>
          <w:szCs w:val="26"/>
        </w:rPr>
        <w:t>работе с</w:t>
      </w:r>
      <w:r w:rsidRPr="009C5AA1">
        <w:rPr>
          <w:b/>
          <w:sz w:val="26"/>
          <w:szCs w:val="26"/>
        </w:rPr>
        <w:t xml:space="preserve"> литературой</w:t>
      </w:r>
      <w:bookmarkEnd w:id="4"/>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Существует несколько методов работы с литературой.</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Один из них - самый известный - </w:t>
      </w:r>
      <w:r w:rsidRPr="009C5AA1">
        <w:rPr>
          <w:rFonts w:ascii="Times New Roman" w:hAnsi="Times New Roman"/>
          <w:sz w:val="26"/>
          <w:szCs w:val="26"/>
          <w:u w:val="single"/>
        </w:rPr>
        <w:t>метод повторения</w:t>
      </w:r>
      <w:r w:rsidRPr="009C5AA1">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Наиболее эффективный метод - </w:t>
      </w:r>
      <w:r w:rsidRPr="009C5AA1">
        <w:rPr>
          <w:rFonts w:ascii="Times New Roman" w:hAnsi="Times New Roman"/>
          <w:sz w:val="26"/>
          <w:szCs w:val="26"/>
          <w:u w:val="single"/>
        </w:rPr>
        <w:t>метод кодирования</w:t>
      </w:r>
      <w:r w:rsidRPr="009C5AA1">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w:t>
      </w:r>
      <w:r w:rsidRPr="009C5AA1">
        <w:rPr>
          <w:rFonts w:ascii="Times New Roman" w:hAnsi="Times New Roman"/>
          <w:sz w:val="26"/>
          <w:szCs w:val="26"/>
        </w:rPr>
        <w:lastRenderedPageBreak/>
        <w:t>оценить их значение; поставить вопросы; сопоставить полученные  сведения с ранее известными.</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b/>
          <w:sz w:val="26"/>
          <w:szCs w:val="26"/>
        </w:rPr>
        <w:t>План</w:t>
      </w:r>
      <w:r w:rsidRPr="009C5AA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Преимущество плана состоит в следующем.</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Во-первых</w:t>
      </w:r>
      <w:r w:rsidRPr="009C5AA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Во-вторых</w:t>
      </w:r>
      <w:r w:rsidRPr="009C5AA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В-третьих</w:t>
      </w:r>
      <w:r w:rsidRPr="009C5AA1">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В-четвертых</w:t>
      </w:r>
      <w:r w:rsidRPr="009C5AA1">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Выписки</w:t>
      </w:r>
      <w:r w:rsidRPr="009C5AA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Тезисы</w:t>
      </w:r>
      <w:r w:rsidRPr="009C5AA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Отличие тезисов от обычных выписок состоит в следующем. </w:t>
      </w:r>
      <w:r w:rsidRPr="009C5AA1">
        <w:rPr>
          <w:rFonts w:ascii="Times New Roman" w:hAnsi="Times New Roman"/>
          <w:i/>
          <w:sz w:val="26"/>
          <w:szCs w:val="26"/>
        </w:rPr>
        <w:t>Во-первых</w:t>
      </w:r>
      <w:r w:rsidRPr="009C5AA1">
        <w:rPr>
          <w:rFonts w:ascii="Times New Roman" w:hAnsi="Times New Roman"/>
          <w:sz w:val="26"/>
          <w:szCs w:val="26"/>
        </w:rPr>
        <w:t xml:space="preserve">, тезисам присуща значительно более высокая степень концентрации материала.  </w:t>
      </w:r>
      <w:r w:rsidRPr="009C5AA1">
        <w:rPr>
          <w:rFonts w:ascii="Times New Roman" w:hAnsi="Times New Roman"/>
          <w:i/>
          <w:sz w:val="26"/>
          <w:szCs w:val="26"/>
        </w:rPr>
        <w:t>Во-вторых</w:t>
      </w:r>
      <w:r w:rsidRPr="009C5AA1">
        <w:rPr>
          <w:rFonts w:ascii="Times New Roman" w:hAnsi="Times New Roman"/>
          <w:sz w:val="26"/>
          <w:szCs w:val="26"/>
        </w:rPr>
        <w:t xml:space="preserve">, в тезисах отмечается преобладание выводов над общими рассуждениями. </w:t>
      </w:r>
      <w:r w:rsidRPr="009C5AA1">
        <w:rPr>
          <w:rFonts w:ascii="Times New Roman" w:hAnsi="Times New Roman"/>
          <w:i/>
          <w:sz w:val="26"/>
          <w:szCs w:val="26"/>
        </w:rPr>
        <w:t>В-</w:t>
      </w:r>
      <w:r w:rsidRPr="009C5AA1">
        <w:rPr>
          <w:rFonts w:ascii="Times New Roman" w:hAnsi="Times New Roman"/>
          <w:i/>
          <w:sz w:val="26"/>
          <w:szCs w:val="26"/>
        </w:rPr>
        <w:lastRenderedPageBreak/>
        <w:t>третьих</w:t>
      </w:r>
      <w:r w:rsidRPr="009C5AA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Аннотация</w:t>
      </w:r>
      <w:r w:rsidRPr="009C5AA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 xml:space="preserve">Резюме </w:t>
      </w:r>
      <w:r w:rsidRPr="009C5AA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Конспект</w:t>
      </w:r>
      <w:r w:rsidRPr="009C5AA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9C5AA1" w:rsidRDefault="00761E94" w:rsidP="008A74AC">
      <w:pPr>
        <w:spacing w:after="0"/>
        <w:jc w:val="center"/>
        <w:rPr>
          <w:rStyle w:val="10"/>
          <w:rFonts w:eastAsiaTheme="minorHAnsi"/>
          <w:b/>
          <w:sz w:val="26"/>
          <w:szCs w:val="26"/>
        </w:rPr>
      </w:pPr>
      <w:bookmarkStart w:id="5" w:name="_Toc354667571"/>
      <w:bookmarkStart w:id="6" w:name="_Toc341102554"/>
      <w:bookmarkStart w:id="7" w:name="_Toc341106312"/>
    </w:p>
    <w:p w:rsidR="00F23F15" w:rsidRPr="009C5AA1" w:rsidRDefault="00F23F15" w:rsidP="008A74AC">
      <w:pPr>
        <w:spacing w:after="0"/>
        <w:jc w:val="center"/>
        <w:rPr>
          <w:rFonts w:ascii="Times New Roman" w:hAnsi="Times New Roman"/>
          <w:color w:val="000000"/>
          <w:sz w:val="26"/>
          <w:szCs w:val="26"/>
        </w:rPr>
      </w:pPr>
      <w:r w:rsidRPr="009C5AA1">
        <w:rPr>
          <w:rStyle w:val="10"/>
          <w:rFonts w:eastAsiaTheme="minorHAnsi"/>
          <w:b/>
          <w:sz w:val="26"/>
          <w:szCs w:val="26"/>
        </w:rPr>
        <w:t>Методические  </w:t>
      </w:r>
      <w:bookmarkStart w:id="8" w:name="YANDEX_186"/>
      <w:bookmarkEnd w:id="8"/>
      <w:r w:rsidRPr="009C5AA1">
        <w:rPr>
          <w:rStyle w:val="10"/>
          <w:rFonts w:eastAsiaTheme="minorHAnsi"/>
          <w:b/>
          <w:sz w:val="26"/>
          <w:szCs w:val="26"/>
        </w:rPr>
        <w:t> рекомендации  по составлению</w:t>
      </w:r>
      <w:bookmarkEnd w:id="5"/>
      <w:r w:rsidRPr="009C5AA1">
        <w:rPr>
          <w:rFonts w:ascii="Times New Roman" w:hAnsi="Times New Roman"/>
          <w:b/>
          <w:bCs/>
          <w:iCs/>
          <w:color w:val="000000"/>
          <w:sz w:val="26"/>
          <w:szCs w:val="26"/>
        </w:rPr>
        <w:t xml:space="preserve"> конспекта:</w:t>
      </w:r>
    </w:p>
    <w:p w:rsidR="00F23F15" w:rsidRPr="009C5AA1" w:rsidRDefault="00F23F15" w:rsidP="008A74AC">
      <w:pPr>
        <w:numPr>
          <w:ilvl w:val="0"/>
          <w:numId w:val="14"/>
        </w:numPr>
        <w:tabs>
          <w:tab w:val="left" w:pos="993"/>
        </w:tabs>
        <w:spacing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Выделите главное, составьте план;</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9C5AA1" w:rsidRDefault="00F23F15" w:rsidP="008A74AC">
      <w:pPr>
        <w:tabs>
          <w:tab w:val="left" w:pos="993"/>
        </w:tabs>
        <w:spacing w:after="0"/>
        <w:ind w:firstLine="709"/>
        <w:jc w:val="both"/>
        <w:rPr>
          <w:rFonts w:ascii="Times New Roman" w:hAnsi="Times New Roman"/>
          <w:color w:val="000000"/>
          <w:sz w:val="26"/>
          <w:szCs w:val="26"/>
        </w:rPr>
      </w:pPr>
      <w:r w:rsidRPr="009C5AA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9C5AA1" w:rsidRDefault="00F23F15" w:rsidP="008A74AC">
      <w:pPr>
        <w:pStyle w:val="3"/>
        <w:spacing w:before="0"/>
        <w:ind w:firstLine="709"/>
        <w:jc w:val="both"/>
        <w:rPr>
          <w:rFonts w:ascii="Times New Roman" w:hAnsi="Times New Roman" w:cs="Times New Roman"/>
          <w:sz w:val="26"/>
          <w:szCs w:val="26"/>
        </w:rPr>
      </w:pPr>
      <w:bookmarkStart w:id="9" w:name="_Toc354667572"/>
      <w:bookmarkStart w:id="10" w:name="_Toc341102555"/>
      <w:bookmarkStart w:id="11" w:name="_Toc341106313"/>
    </w:p>
    <w:p w:rsidR="00F23F15" w:rsidRPr="009C5AA1" w:rsidRDefault="00F23F15" w:rsidP="008A74AC">
      <w:pPr>
        <w:pStyle w:val="3"/>
        <w:spacing w:before="0"/>
        <w:jc w:val="center"/>
        <w:rPr>
          <w:rFonts w:ascii="Times New Roman" w:hAnsi="Times New Roman" w:cs="Times New Roman"/>
          <w:color w:val="auto"/>
          <w:sz w:val="26"/>
          <w:szCs w:val="26"/>
        </w:rPr>
      </w:pPr>
      <w:r w:rsidRPr="009C5AA1">
        <w:rPr>
          <w:rFonts w:ascii="Times New Roman" w:hAnsi="Times New Roman" w:cs="Times New Roman"/>
          <w:color w:val="auto"/>
          <w:sz w:val="26"/>
          <w:szCs w:val="26"/>
        </w:rPr>
        <w:t>Методические рекомендации по подготовке доклада</w:t>
      </w:r>
      <w:bookmarkEnd w:id="9"/>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Доклад </w:t>
      </w:r>
      <w:r w:rsidRPr="009C5AA1">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9C5AA1" w:rsidRDefault="00F23F15" w:rsidP="008A74AC">
      <w:pPr>
        <w:autoSpaceDE w:val="0"/>
        <w:autoSpaceDN w:val="0"/>
        <w:adjustRightInd w:val="0"/>
        <w:spacing w:after="0"/>
        <w:ind w:firstLine="709"/>
        <w:jc w:val="both"/>
        <w:rPr>
          <w:rFonts w:ascii="Times New Roman" w:hAnsi="Times New Roman"/>
          <w:b/>
          <w:bCs/>
          <w:sz w:val="26"/>
          <w:szCs w:val="26"/>
        </w:rPr>
      </w:pPr>
      <w:r w:rsidRPr="009C5AA1">
        <w:rPr>
          <w:rFonts w:ascii="Times New Roman" w:hAnsi="Times New Roman"/>
          <w:b/>
          <w:bCs/>
          <w:sz w:val="26"/>
          <w:szCs w:val="26"/>
        </w:rPr>
        <w:lastRenderedPageBreak/>
        <w:t>Этапы подготовки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1. Определение цели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2. Подбор необходимого материала, определяющего содержание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4. Общее знакомство с литературой и выделение среди источников главного.</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5. Уточнение плана, отбор материала к каждому пункту плана.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6. Композиционное оформление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7. Заучивание, запоминание текста доклада, подготовки тезисов выступления.</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8. Выступление с докладом.</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9. Обсуждение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10. Оценивание доклада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Композиционное оформление доклада </w:t>
      </w:r>
      <w:r w:rsidRPr="009C5AA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Вступление </w:t>
      </w:r>
      <w:r w:rsidRPr="009C5AA1">
        <w:rPr>
          <w:rFonts w:ascii="Times New Roman" w:hAnsi="Times New Roman"/>
          <w:sz w:val="26"/>
          <w:szCs w:val="26"/>
        </w:rPr>
        <w:t>помогает обеспечить успех выступления по любой тематике.</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Вступление должно содержать:</w:t>
      </w:r>
    </w:p>
    <w:p w:rsidR="00F23F15" w:rsidRPr="009C5AA1" w:rsidRDefault="00F23F15" w:rsidP="008A74AC">
      <w:pPr>
        <w:pStyle w:val="a6"/>
        <w:numPr>
          <w:ilvl w:val="0"/>
          <w:numId w:val="12"/>
        </w:numPr>
        <w:autoSpaceDE w:val="0"/>
        <w:autoSpaceDN w:val="0"/>
        <w:adjustRightInd w:val="0"/>
        <w:spacing w:line="276" w:lineRule="auto"/>
        <w:ind w:hanging="11"/>
        <w:rPr>
          <w:sz w:val="26"/>
          <w:szCs w:val="26"/>
        </w:rPr>
      </w:pPr>
      <w:r w:rsidRPr="009C5AA1">
        <w:rPr>
          <w:sz w:val="26"/>
          <w:szCs w:val="26"/>
        </w:rPr>
        <w:t>название доклада;</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сообщение основной идеи;</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современную оценку предмета изложения;</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краткое перечисление рассматриваемых вопросов;</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интересную для слушателей форму изложения;</w:t>
      </w:r>
    </w:p>
    <w:p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акцентирование оригинальности подхода.</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Выступление состоит из следующих частей:</w:t>
      </w:r>
    </w:p>
    <w:p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Основная часть, </w:t>
      </w:r>
      <w:r w:rsidRPr="009C5AA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9C5AA1" w:rsidRDefault="00F23F15" w:rsidP="008A74AC">
      <w:pPr>
        <w:autoSpaceDE w:val="0"/>
        <w:autoSpaceDN w:val="0"/>
        <w:adjustRightInd w:val="0"/>
        <w:spacing w:after="0"/>
        <w:ind w:firstLine="709"/>
        <w:jc w:val="both"/>
        <w:rPr>
          <w:rFonts w:ascii="Times New Roman" w:hAnsi="Times New Roman"/>
          <w:sz w:val="26"/>
          <w:szCs w:val="26"/>
          <w:lang w:eastAsia="ru-RU"/>
        </w:rPr>
      </w:pPr>
      <w:r w:rsidRPr="009C5AA1">
        <w:rPr>
          <w:rFonts w:ascii="Times New Roman" w:hAnsi="Times New Roman"/>
          <w:b/>
          <w:bCs/>
          <w:sz w:val="26"/>
          <w:szCs w:val="26"/>
        </w:rPr>
        <w:t xml:space="preserve">Заключение </w:t>
      </w:r>
      <w:r w:rsidRPr="009C5AA1">
        <w:rPr>
          <w:rFonts w:ascii="Times New Roman" w:hAnsi="Times New Roman"/>
          <w:sz w:val="26"/>
          <w:szCs w:val="26"/>
        </w:rPr>
        <w:t>- это чёткое обобщение и краткие выводы по излагаемой теме.</w:t>
      </w:r>
    </w:p>
    <w:p w:rsidR="00F23F15" w:rsidRPr="009C5AA1" w:rsidRDefault="00F23F15" w:rsidP="008A74AC">
      <w:pPr>
        <w:pStyle w:val="3"/>
        <w:jc w:val="center"/>
        <w:rPr>
          <w:rFonts w:ascii="Times New Roman" w:hAnsi="Times New Roman" w:cs="Times New Roman"/>
          <w:color w:val="auto"/>
          <w:sz w:val="26"/>
          <w:szCs w:val="26"/>
        </w:rPr>
      </w:pPr>
      <w:bookmarkStart w:id="12" w:name="_Toc354667573"/>
      <w:r w:rsidRPr="009C5AA1">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Регламент устного публичного выступления – не более 10 минут. </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Любое устное выступление должно удовлетворять </w:t>
      </w:r>
      <w:r w:rsidRPr="009C5AA1">
        <w:rPr>
          <w:rFonts w:ascii="Times New Roman" w:hAnsi="Times New Roman"/>
          <w:i/>
          <w:sz w:val="26"/>
          <w:szCs w:val="26"/>
        </w:rPr>
        <w:t>трем основным критериям</w:t>
      </w:r>
      <w:r w:rsidRPr="009C5AA1">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9C5AA1">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C5AA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9C5AA1" w:rsidRDefault="00F23F15" w:rsidP="008A74AC">
      <w:pPr>
        <w:pStyle w:val="3f3f3f3f3f3f3f3f3f3f3f3f3f2"/>
        <w:spacing w:line="276" w:lineRule="auto"/>
        <w:ind w:firstLine="709"/>
        <w:rPr>
          <w:snapToGrid w:val="0"/>
          <w:sz w:val="26"/>
          <w:szCs w:val="26"/>
        </w:rPr>
      </w:pPr>
      <w:r w:rsidRPr="009C5AA1">
        <w:rPr>
          <w:sz w:val="26"/>
          <w:szCs w:val="26"/>
          <w:u w:val="single"/>
        </w:rPr>
        <w:t>Вступление</w:t>
      </w:r>
      <w:r w:rsidRPr="009C5AA1">
        <w:rPr>
          <w:sz w:val="26"/>
          <w:szCs w:val="26"/>
        </w:rPr>
        <w:t xml:space="preserve"> включает в себя </w:t>
      </w:r>
      <w:r w:rsidRPr="009C5AA1">
        <w:rPr>
          <w:snapToGrid w:val="0"/>
          <w:sz w:val="26"/>
          <w:szCs w:val="26"/>
        </w:rPr>
        <w:t xml:space="preserve">представление авторов (фамилия, имя отчество, при необходимости место учебы/работы, статус), </w:t>
      </w:r>
      <w:r w:rsidRPr="009C5AA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C5AA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Требования к основному тезису выступления:</w:t>
      </w:r>
    </w:p>
    <w:p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фраза должна утверждать главную мысль и соответствовать цели выступления;</w:t>
      </w:r>
    </w:p>
    <w:p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суждение должно быть кратким, ясным, легко удерживаться в кратковременной памяти;</w:t>
      </w:r>
    </w:p>
    <w:p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мысль должна пониматься однозначно, не заключать в себе противоречия.</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В речи может быть несколько стержневых идей, но не более трех.</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napToGrid w:val="0"/>
          <w:sz w:val="26"/>
          <w:szCs w:val="26"/>
        </w:rPr>
        <w:t xml:space="preserve">Самая частая ошибка в начале речи – либо </w:t>
      </w:r>
      <w:r w:rsidRPr="009C5AA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9C5AA1">
        <w:rPr>
          <w:snapToGrid w:val="0"/>
          <w:sz w:val="26"/>
          <w:szCs w:val="26"/>
        </w:rPr>
        <w:lastRenderedPageBreak/>
        <w:t>вызывает интерес.</w:t>
      </w:r>
    </w:p>
    <w:p w:rsidR="00F23F15" w:rsidRPr="009C5AA1" w:rsidRDefault="00F23F15" w:rsidP="008A74AC">
      <w:pPr>
        <w:pStyle w:val="3f3f3f3f3f3f3f3f3f3f3f3f3f2"/>
        <w:spacing w:line="276" w:lineRule="auto"/>
        <w:ind w:firstLine="709"/>
        <w:rPr>
          <w:sz w:val="26"/>
          <w:szCs w:val="26"/>
        </w:rPr>
      </w:pPr>
      <w:r w:rsidRPr="009C5AA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9C5AA1" w:rsidRDefault="00F23F15" w:rsidP="008A74AC">
      <w:pPr>
        <w:spacing w:after="0"/>
        <w:ind w:firstLine="709"/>
        <w:jc w:val="both"/>
        <w:rPr>
          <w:rFonts w:ascii="Times New Roman" w:hAnsi="Times New Roman"/>
          <w:color w:val="000000"/>
          <w:sz w:val="26"/>
          <w:szCs w:val="26"/>
        </w:rPr>
      </w:pPr>
      <w:r w:rsidRPr="009C5AA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C5AA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9C5AA1" w:rsidRDefault="00F23F15" w:rsidP="008A74AC">
      <w:pPr>
        <w:pStyle w:val="ae"/>
        <w:spacing w:line="276" w:lineRule="auto"/>
        <w:ind w:firstLine="709"/>
        <w:jc w:val="both"/>
        <w:rPr>
          <w:rFonts w:ascii="Times New Roman" w:hAnsi="Times New Roman"/>
          <w:sz w:val="26"/>
          <w:szCs w:val="26"/>
        </w:rPr>
      </w:pPr>
      <w:r w:rsidRPr="009C5AA1">
        <w:rPr>
          <w:rFonts w:ascii="Times New Roman" w:hAnsi="Times New Roman"/>
          <w:sz w:val="26"/>
          <w:szCs w:val="26"/>
          <w:u w:val="single"/>
        </w:rPr>
        <w:t>В заключении</w:t>
      </w:r>
      <w:r w:rsidRPr="009C5AA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C5AA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C5AA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Вам позволит…»</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«Благодаря этому вы получите…»</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позволит избежать…»</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повышает Ваши…»</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дает Вам дополнительно…»</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делает вас…»</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«За счет этого вы можете…»</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lastRenderedPageBreak/>
        <w:t>После подготовки текста / плана выступления полезно проконтролировать себя вопросами:</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Вызывает ли мое выступление интерес?</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Достаточно ли я знаю по данному вопросу, и имеется ли у меня достаточно данных?</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Смогу ли я закончить выступление в отведенное время?</w:t>
      </w:r>
    </w:p>
    <w:p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Соответствует ли мое выступление уровню моих знаний и опыту?</w:t>
      </w:r>
    </w:p>
    <w:p w:rsidR="00F23F15" w:rsidRPr="009C5AA1" w:rsidRDefault="00F23F15" w:rsidP="008A74AC">
      <w:pPr>
        <w:spacing w:after="0"/>
        <w:ind w:firstLine="709"/>
        <w:jc w:val="both"/>
        <w:rPr>
          <w:rFonts w:ascii="Times New Roman" w:hAnsi="Times New Roman"/>
          <w:color w:val="000000"/>
          <w:sz w:val="26"/>
          <w:szCs w:val="26"/>
        </w:rPr>
      </w:pPr>
      <w:r w:rsidRPr="009C5AA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C5AA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9C5AA1" w:rsidRDefault="00F23F15" w:rsidP="008A74AC">
      <w:pPr>
        <w:pStyle w:val="3f3f3f3f3f3f3f3f3f3f3f3f3f2"/>
        <w:spacing w:line="276" w:lineRule="auto"/>
        <w:ind w:firstLine="709"/>
        <w:rPr>
          <w:snapToGrid w:val="0"/>
          <w:color w:val="000000"/>
          <w:sz w:val="26"/>
          <w:szCs w:val="26"/>
        </w:rPr>
      </w:pPr>
      <w:r w:rsidRPr="009C5AA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Кроме того, установлено, что </w:t>
      </w:r>
      <w:r w:rsidRPr="009C5AA1">
        <w:rPr>
          <w:i/>
          <w:snapToGrid w:val="0"/>
          <w:sz w:val="26"/>
          <w:szCs w:val="26"/>
        </w:rPr>
        <w:t>короткие фразы</w:t>
      </w:r>
      <w:r w:rsidRPr="009C5AA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w:t>
      </w:r>
      <w:r w:rsidRPr="009C5AA1">
        <w:rPr>
          <w:snapToGrid w:val="0"/>
          <w:sz w:val="26"/>
          <w:szCs w:val="26"/>
        </w:rPr>
        <w:lastRenderedPageBreak/>
        <w:t>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9C5AA1" w:rsidRDefault="00F23F15" w:rsidP="008A74AC">
      <w:pPr>
        <w:pStyle w:val="3f3f3f3f3f3f3f3f3f3f3f3f3f2"/>
        <w:spacing w:line="276" w:lineRule="auto"/>
        <w:ind w:firstLine="709"/>
        <w:rPr>
          <w:sz w:val="26"/>
          <w:szCs w:val="26"/>
        </w:rPr>
      </w:pPr>
      <w:r w:rsidRPr="009C5AA1">
        <w:rPr>
          <w:sz w:val="26"/>
          <w:szCs w:val="26"/>
        </w:rPr>
        <w:t>После выступления нужно быть готовым к ответам на возникшие у аудитории вопросы.</w:t>
      </w:r>
    </w:p>
    <w:p w:rsidR="00F23F15" w:rsidRPr="009C5AA1" w:rsidRDefault="00F23F15" w:rsidP="008A74AC">
      <w:pPr>
        <w:pStyle w:val="3"/>
        <w:jc w:val="center"/>
        <w:rPr>
          <w:rFonts w:ascii="Times New Roman" w:hAnsi="Times New Roman" w:cs="Times New Roman"/>
          <w:color w:val="auto"/>
          <w:sz w:val="26"/>
          <w:szCs w:val="26"/>
        </w:rPr>
      </w:pPr>
      <w:bookmarkStart w:id="13" w:name="_Toc354667574"/>
      <w:r w:rsidRPr="009C5AA1">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F23F15" w:rsidRPr="009C5AA1" w:rsidRDefault="00F23F15" w:rsidP="008A74AC">
      <w:pPr>
        <w:spacing w:after="0"/>
        <w:ind w:firstLine="720"/>
        <w:jc w:val="both"/>
        <w:rPr>
          <w:rFonts w:ascii="Times New Roman" w:hAnsi="Times New Roman"/>
          <w:sz w:val="26"/>
          <w:szCs w:val="26"/>
        </w:rPr>
      </w:pPr>
      <w:r w:rsidRPr="009C5AA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9C5AA1" w:rsidRDefault="00F23F15" w:rsidP="008A74AC">
      <w:pPr>
        <w:spacing w:after="0"/>
        <w:jc w:val="both"/>
        <w:rPr>
          <w:rFonts w:ascii="Times New Roman" w:hAnsi="Times New Roman"/>
          <w:sz w:val="26"/>
          <w:szCs w:val="26"/>
        </w:rPr>
      </w:pPr>
      <w:r w:rsidRPr="009C5AA1">
        <w:rPr>
          <w:rFonts w:ascii="Times New Roman" w:hAnsi="Times New Roman"/>
          <w:sz w:val="26"/>
          <w:szCs w:val="26"/>
        </w:rPr>
        <w:t>Содержание реферата</w:t>
      </w:r>
    </w:p>
    <w:p w:rsidR="00F23F15" w:rsidRPr="009C5AA1" w:rsidRDefault="00F23F15" w:rsidP="008A74AC">
      <w:pPr>
        <w:shd w:val="clear" w:color="auto" w:fill="FFFFFF"/>
        <w:spacing w:after="0"/>
        <w:ind w:firstLine="720"/>
        <w:jc w:val="both"/>
        <w:rPr>
          <w:rFonts w:ascii="Times New Roman" w:hAnsi="Times New Roman"/>
          <w:sz w:val="26"/>
          <w:szCs w:val="26"/>
        </w:rPr>
      </w:pPr>
      <w:r w:rsidRPr="009C5AA1">
        <w:rPr>
          <w:rFonts w:ascii="Times New Roman" w:hAnsi="Times New Roman"/>
          <w:sz w:val="26"/>
          <w:szCs w:val="26"/>
        </w:rPr>
        <w:t xml:space="preserve">Реферат, как правило, должен содержать следующие </w:t>
      </w:r>
      <w:r w:rsidRPr="009C5AA1">
        <w:rPr>
          <w:rFonts w:ascii="Times New Roman" w:hAnsi="Times New Roman"/>
          <w:bCs/>
          <w:iCs/>
          <w:sz w:val="26"/>
          <w:szCs w:val="26"/>
        </w:rPr>
        <w:t>структурные элементы</w:t>
      </w:r>
      <w:r w:rsidRPr="009C5AA1">
        <w:rPr>
          <w:rFonts w:ascii="Times New Roman" w:hAnsi="Times New Roman"/>
          <w:sz w:val="26"/>
          <w:szCs w:val="26"/>
        </w:rPr>
        <w:t>:</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титульный лист;</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содержание;</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введение;</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основная часть;</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заключение;</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список использованных источников;</w:t>
      </w:r>
    </w:p>
    <w:p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приложения (при необходимости).</w:t>
      </w:r>
    </w:p>
    <w:p w:rsidR="00F23F15" w:rsidRPr="009C5AA1" w:rsidRDefault="00F23F15" w:rsidP="008A74AC">
      <w:pPr>
        <w:pStyle w:val="ab"/>
        <w:spacing w:line="276" w:lineRule="auto"/>
        <w:jc w:val="both"/>
        <w:rPr>
          <w:sz w:val="26"/>
          <w:szCs w:val="26"/>
        </w:rPr>
      </w:pPr>
      <w:r w:rsidRPr="009C5AA1">
        <w:rPr>
          <w:sz w:val="26"/>
          <w:szCs w:val="26"/>
        </w:rPr>
        <w:t>Примерный объем в машинописных страницах составляющих реферата представлен в таблице.</w:t>
      </w:r>
    </w:p>
    <w:p w:rsidR="00F23F15" w:rsidRPr="009C5AA1" w:rsidRDefault="00F23F15" w:rsidP="008A74AC">
      <w:pPr>
        <w:pStyle w:val="ab"/>
        <w:spacing w:line="276" w:lineRule="auto"/>
        <w:ind w:left="0"/>
        <w:jc w:val="both"/>
        <w:rPr>
          <w:sz w:val="26"/>
          <w:szCs w:val="26"/>
        </w:rPr>
      </w:pPr>
      <w:r w:rsidRPr="009C5AA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spacing w:after="0"/>
              <w:jc w:val="both"/>
              <w:rPr>
                <w:rFonts w:ascii="Times New Roman" w:hAnsi="Times New Roman"/>
                <w:bCs/>
                <w:sz w:val="26"/>
                <w:szCs w:val="26"/>
              </w:rPr>
            </w:pPr>
            <w:r w:rsidRPr="009C5AA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pStyle w:val="9"/>
              <w:spacing w:before="0"/>
              <w:jc w:val="both"/>
              <w:rPr>
                <w:rFonts w:ascii="Times New Roman" w:hAnsi="Times New Roman" w:cs="Times New Roman"/>
                <w:i w:val="0"/>
                <w:color w:val="auto"/>
                <w:sz w:val="26"/>
                <w:szCs w:val="26"/>
              </w:rPr>
            </w:pPr>
            <w:r w:rsidRPr="009C5AA1">
              <w:rPr>
                <w:rFonts w:ascii="Times New Roman" w:hAnsi="Times New Roman" w:cs="Times New Roman"/>
                <w:i w:val="0"/>
                <w:color w:val="auto"/>
                <w:sz w:val="26"/>
                <w:szCs w:val="26"/>
              </w:rPr>
              <w:t>Количество страниц</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pStyle w:val="6"/>
              <w:spacing w:before="0"/>
              <w:jc w:val="both"/>
              <w:rPr>
                <w:rFonts w:ascii="Times New Roman" w:hAnsi="Times New Roman" w:cs="Times New Roman"/>
                <w:b/>
                <w:color w:val="auto"/>
                <w:sz w:val="26"/>
                <w:szCs w:val="26"/>
              </w:rPr>
            </w:pPr>
            <w:r w:rsidRPr="009C5AA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2</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15-20</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1-2</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1-2</w:t>
            </w:r>
          </w:p>
        </w:tc>
      </w:tr>
      <w:tr w:rsidR="00F23F15" w:rsidRPr="009C5AA1"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Без ограничений</w:t>
            </w:r>
          </w:p>
        </w:tc>
      </w:tr>
    </w:tbl>
    <w:p w:rsidR="00F23F15" w:rsidRPr="009C5AA1" w:rsidRDefault="00F23F15" w:rsidP="008A74AC">
      <w:pPr>
        <w:shd w:val="clear" w:color="auto" w:fill="FFFFFF"/>
        <w:tabs>
          <w:tab w:val="left" w:pos="0"/>
        </w:tabs>
        <w:spacing w:after="0"/>
        <w:ind w:firstLine="709"/>
        <w:jc w:val="both"/>
        <w:rPr>
          <w:rFonts w:ascii="Times New Roman" w:hAnsi="Times New Roman"/>
          <w:sz w:val="26"/>
          <w:szCs w:val="26"/>
        </w:rPr>
      </w:pPr>
      <w:r w:rsidRPr="009C5AA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9C5AA1" w:rsidRDefault="00F23F15" w:rsidP="008A74AC">
      <w:pPr>
        <w:pStyle w:val="21"/>
        <w:spacing w:after="0" w:line="276" w:lineRule="auto"/>
        <w:ind w:left="0" w:firstLine="709"/>
        <w:jc w:val="both"/>
        <w:rPr>
          <w:sz w:val="26"/>
          <w:szCs w:val="26"/>
        </w:rPr>
      </w:pPr>
      <w:r w:rsidRPr="009C5AA1">
        <w:rPr>
          <w:sz w:val="26"/>
          <w:szCs w:val="26"/>
        </w:rPr>
        <w:t xml:space="preserve">Во введении дается общая характеристика реферата: </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 xml:space="preserve">обосновывается актуальность выбранной темы; </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 xml:space="preserve">определяется цель работы и задачи, подлежащие решению для её достижения; </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 xml:space="preserve">описываются объект и предмет исследования, информационная база </w:t>
      </w:r>
      <w:r w:rsidRPr="009C5AA1">
        <w:rPr>
          <w:sz w:val="26"/>
          <w:szCs w:val="26"/>
        </w:rPr>
        <w:lastRenderedPageBreak/>
        <w:t>исследования;</w:t>
      </w:r>
    </w:p>
    <w:p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кратко характеризуется структура реферата по главам.</w:t>
      </w:r>
    </w:p>
    <w:p w:rsidR="00F23F15" w:rsidRPr="009C5AA1" w:rsidRDefault="00F23F15" w:rsidP="008A74AC">
      <w:pPr>
        <w:shd w:val="clear" w:color="auto" w:fill="FFFFFF"/>
        <w:tabs>
          <w:tab w:val="left" w:pos="0"/>
        </w:tabs>
        <w:spacing w:after="0"/>
        <w:ind w:firstLine="709"/>
        <w:jc w:val="both"/>
        <w:rPr>
          <w:rFonts w:ascii="Times New Roman" w:hAnsi="Times New Roman"/>
          <w:sz w:val="26"/>
          <w:szCs w:val="26"/>
        </w:rPr>
      </w:pPr>
      <w:r w:rsidRPr="009C5AA1">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9C5AA1" w:rsidRDefault="00F23F15" w:rsidP="008A74AC">
      <w:pPr>
        <w:shd w:val="clear" w:color="auto" w:fill="FFFFFF"/>
        <w:spacing w:after="0"/>
        <w:ind w:firstLine="709"/>
        <w:jc w:val="both"/>
        <w:rPr>
          <w:rFonts w:ascii="Times New Roman" w:hAnsi="Times New Roman"/>
          <w:iCs/>
          <w:sz w:val="26"/>
          <w:szCs w:val="26"/>
        </w:rPr>
      </w:pPr>
      <w:r w:rsidRPr="009C5AA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9C5AA1" w:rsidRDefault="00F23F15" w:rsidP="008A74AC">
      <w:pPr>
        <w:spacing w:after="0"/>
        <w:ind w:firstLine="709"/>
        <w:jc w:val="both"/>
        <w:rPr>
          <w:rFonts w:ascii="Times New Roman" w:hAnsi="Times New Roman"/>
          <w:b/>
          <w:sz w:val="26"/>
          <w:szCs w:val="26"/>
        </w:rPr>
      </w:pPr>
      <w:r w:rsidRPr="009C5AA1">
        <w:rPr>
          <w:rFonts w:ascii="Times New Roman" w:hAnsi="Times New Roman"/>
          <w:b/>
          <w:bCs/>
          <w:sz w:val="26"/>
          <w:szCs w:val="26"/>
        </w:rPr>
        <w:t xml:space="preserve">Оформление </w:t>
      </w:r>
      <w:r w:rsidRPr="009C5AA1">
        <w:rPr>
          <w:rFonts w:ascii="Times New Roman" w:hAnsi="Times New Roman"/>
          <w:b/>
          <w:sz w:val="26"/>
          <w:szCs w:val="26"/>
        </w:rPr>
        <w:t>реферата</w:t>
      </w:r>
    </w:p>
    <w:p w:rsidR="00F23F15" w:rsidRPr="009C5AA1" w:rsidRDefault="00F23F15" w:rsidP="008A74AC">
      <w:pPr>
        <w:shd w:val="clear" w:color="auto" w:fill="FFFFFF"/>
        <w:tabs>
          <w:tab w:val="left" w:pos="360"/>
        </w:tabs>
        <w:spacing w:after="0"/>
        <w:ind w:firstLine="709"/>
        <w:jc w:val="both"/>
        <w:rPr>
          <w:rFonts w:ascii="Times New Roman" w:hAnsi="Times New Roman"/>
          <w:sz w:val="26"/>
          <w:szCs w:val="26"/>
        </w:rPr>
      </w:pPr>
      <w:r w:rsidRPr="009C5AA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на одной стороне листа белой бумаги формата А-4 </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размер шрифта-12; </w:t>
      </w:r>
      <w:r w:rsidRPr="009C5AA1">
        <w:rPr>
          <w:rFonts w:ascii="Times New Roman" w:hAnsi="Times New Roman"/>
          <w:sz w:val="26"/>
          <w:szCs w:val="26"/>
          <w:lang w:val="en-US"/>
        </w:rPr>
        <w:t>TimesNewRoman</w:t>
      </w:r>
      <w:r w:rsidRPr="009C5AA1">
        <w:rPr>
          <w:rFonts w:ascii="Times New Roman" w:hAnsi="Times New Roman"/>
          <w:sz w:val="26"/>
          <w:szCs w:val="26"/>
        </w:rPr>
        <w:t>, цвет - черный</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междустрочный интервал - одинарный</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C5AA1">
          <w:rPr>
            <w:rFonts w:ascii="Times New Roman" w:hAnsi="Times New Roman"/>
            <w:sz w:val="26"/>
            <w:szCs w:val="26"/>
          </w:rPr>
          <w:t>2 см</w:t>
        </w:r>
      </w:smartTag>
      <w:r w:rsidRPr="009C5AA1">
        <w:rPr>
          <w:rFonts w:ascii="Times New Roman" w:hAnsi="Times New Roman"/>
          <w:sz w:val="26"/>
          <w:szCs w:val="26"/>
        </w:rPr>
        <w:t xml:space="preserve">, правого- </w:t>
      </w:r>
      <w:smartTag w:uri="urn:schemas-microsoft-com:office:smarttags" w:element="metricconverter">
        <w:smartTagPr>
          <w:attr w:name="ProductID" w:val="1 см"/>
        </w:smartTagPr>
        <w:r w:rsidRPr="009C5AA1">
          <w:rPr>
            <w:rFonts w:ascii="Times New Roman" w:hAnsi="Times New Roman"/>
            <w:sz w:val="26"/>
            <w:szCs w:val="26"/>
          </w:rPr>
          <w:t>1 см</w:t>
        </w:r>
      </w:smartTag>
      <w:r w:rsidRPr="009C5AA1">
        <w:rPr>
          <w:rFonts w:ascii="Times New Roman" w:hAnsi="Times New Roman"/>
          <w:sz w:val="26"/>
          <w:szCs w:val="26"/>
        </w:rPr>
        <w:t>, верхнего-</w:t>
      </w:r>
      <w:r w:rsidRPr="009C5AA1">
        <w:rPr>
          <w:rFonts w:ascii="Times New Roman" w:hAnsi="Times New Roman"/>
          <w:sz w:val="26"/>
          <w:szCs w:val="26"/>
        </w:rPr>
        <w:lastRenderedPageBreak/>
        <w:t>2см, нижнего-2см.</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отформатировано по ширине листа </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на первой странице необходимо изложить план (содержание) работы.</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 в конце работы необходимо указать источники использованной  литературы</w:t>
      </w:r>
    </w:p>
    <w:p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нумерация страниц текста -</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законодательные и нормативно-методические документы и материалы;</w:t>
      </w:r>
    </w:p>
    <w:p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C5AA1">
        <w:rPr>
          <w:rFonts w:ascii="Times New Roman" w:hAnsi="Times New Roman"/>
          <w:iCs/>
          <w:sz w:val="26"/>
          <w:szCs w:val="26"/>
        </w:rPr>
        <w:t>.</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Приложения следует нумеровать порядковой нумерацией арабскими цифрами.</w:t>
      </w:r>
    </w:p>
    <w:p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9C5AA1" w:rsidRDefault="00F23F15" w:rsidP="008A74AC">
      <w:pPr>
        <w:spacing w:after="0"/>
        <w:ind w:firstLine="709"/>
        <w:jc w:val="both"/>
        <w:rPr>
          <w:rFonts w:ascii="Times New Roman" w:hAnsi="Times New Roman"/>
          <w:bCs/>
          <w:sz w:val="26"/>
          <w:szCs w:val="26"/>
        </w:rPr>
      </w:pPr>
      <w:r w:rsidRPr="009C5AA1">
        <w:rPr>
          <w:rFonts w:ascii="Times New Roman" w:hAnsi="Times New Roman"/>
          <w:bCs/>
          <w:sz w:val="26"/>
          <w:szCs w:val="26"/>
        </w:rPr>
        <w:t xml:space="preserve">Критерии оценки </w:t>
      </w:r>
      <w:r w:rsidRPr="009C5AA1">
        <w:rPr>
          <w:rFonts w:ascii="Times New Roman" w:hAnsi="Times New Roman"/>
          <w:sz w:val="26"/>
          <w:szCs w:val="26"/>
        </w:rPr>
        <w:t>реферата</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Срок сдачи готового реферата определяется утвержденным графиком.</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9C5AA1" w:rsidRDefault="00F23F15" w:rsidP="008A74AC">
      <w:pPr>
        <w:pStyle w:val="3"/>
        <w:jc w:val="center"/>
        <w:rPr>
          <w:rFonts w:ascii="Times New Roman" w:hAnsi="Times New Roman" w:cs="Times New Roman"/>
          <w:color w:val="auto"/>
          <w:sz w:val="26"/>
          <w:szCs w:val="26"/>
        </w:rPr>
      </w:pPr>
      <w:bookmarkStart w:id="14" w:name="_Toc341102556"/>
      <w:bookmarkStart w:id="15" w:name="_Toc341106314"/>
      <w:bookmarkStart w:id="16" w:name="_Toc354667575"/>
      <w:r w:rsidRPr="009C5AA1">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9C5AA1" w:rsidRDefault="00F23F15" w:rsidP="008A74AC">
      <w:pPr>
        <w:pStyle w:val="3f3f3f3f3f3f3f3f3f3f3f3f3f2"/>
        <w:spacing w:line="276" w:lineRule="auto"/>
        <w:ind w:firstLine="709"/>
        <w:rPr>
          <w:sz w:val="26"/>
          <w:szCs w:val="26"/>
        </w:rPr>
      </w:pPr>
      <w:r w:rsidRPr="009C5AA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w:t>
      </w:r>
      <w:r w:rsidRPr="009C5AA1">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u w:val="single"/>
        </w:rPr>
        <w:t>1 стратегия</w:t>
      </w:r>
      <w:r w:rsidRPr="009C5AA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объем текста на слайде – не больше 7 строк;</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маркированный/нумерованный список содержит не более 7 элементов;</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отсутствуют знаки пунктуации в конце строк в маркированных и нумерованных списках;</w:t>
      </w:r>
    </w:p>
    <w:p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значимая информация выделяется с помощью цвета, кегля, эффектов анимации.</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u w:val="single"/>
        </w:rPr>
        <w:t>2 стратегия</w:t>
      </w:r>
      <w:r w:rsidRPr="009C5AA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9C5AA1" w:rsidRDefault="00F23F15" w:rsidP="008A74AC">
      <w:pPr>
        <w:pStyle w:val="af0"/>
        <w:numPr>
          <w:ilvl w:val="0"/>
          <w:numId w:val="9"/>
        </w:numPr>
        <w:spacing w:before="0" w:beforeAutospacing="0" w:after="0" w:afterAutospacing="0" w:line="276" w:lineRule="auto"/>
        <w:ind w:left="0" w:firstLine="709"/>
        <w:jc w:val="both"/>
        <w:rPr>
          <w:sz w:val="26"/>
          <w:szCs w:val="26"/>
        </w:rPr>
      </w:pPr>
      <w:r w:rsidRPr="009C5AA1">
        <w:rPr>
          <w:sz w:val="26"/>
          <w:szCs w:val="26"/>
        </w:rPr>
        <w:t>выбранные средства визуализации информации (таблицы, схемы, графики и т. д.) соответствуют содержанию;</w:t>
      </w:r>
    </w:p>
    <w:p w:rsidR="00F23F15" w:rsidRPr="009C5AA1" w:rsidRDefault="00F23F15" w:rsidP="008A74AC">
      <w:pPr>
        <w:pStyle w:val="af0"/>
        <w:numPr>
          <w:ilvl w:val="0"/>
          <w:numId w:val="9"/>
        </w:numPr>
        <w:spacing w:before="0" w:beforeAutospacing="0" w:after="0" w:afterAutospacing="0" w:line="276" w:lineRule="auto"/>
        <w:ind w:left="0" w:firstLine="709"/>
        <w:jc w:val="both"/>
        <w:rPr>
          <w:sz w:val="26"/>
          <w:szCs w:val="26"/>
        </w:rPr>
      </w:pPr>
      <w:r w:rsidRPr="009C5AA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C5AA1">
        <w:rPr>
          <w:rFonts w:ascii="Times New Roman" w:hAnsi="Times New Roman"/>
          <w:sz w:val="26"/>
          <w:szCs w:val="26"/>
        </w:rPr>
        <w:t>Наиболее важная информация должна располагаться в центре экрана.</w:t>
      </w:r>
    </w:p>
    <w:p w:rsidR="00F23F15" w:rsidRPr="009C5AA1" w:rsidRDefault="00F23F15" w:rsidP="008A74AC">
      <w:pPr>
        <w:pStyle w:val="af0"/>
        <w:spacing w:before="0" w:beforeAutospacing="0" w:after="0" w:afterAutospacing="0" w:line="276" w:lineRule="auto"/>
        <w:ind w:firstLine="709"/>
        <w:jc w:val="both"/>
        <w:rPr>
          <w:sz w:val="26"/>
          <w:szCs w:val="26"/>
        </w:rPr>
      </w:pPr>
      <w:r w:rsidRPr="009C5AA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C5AA1">
        <w:rPr>
          <w:i/>
          <w:sz w:val="26"/>
          <w:szCs w:val="26"/>
        </w:rPr>
        <w:t>вспомогательный</w:t>
      </w:r>
      <w:r w:rsidRPr="009C5AA1">
        <w:rPr>
          <w:sz w:val="26"/>
          <w:szCs w:val="26"/>
        </w:rPr>
        <w:t xml:space="preserve"> материал, но я его хочу пропустить, чтобы не перегружать </w:t>
      </w:r>
      <w:r w:rsidRPr="009C5AA1">
        <w:rPr>
          <w:sz w:val="26"/>
          <w:szCs w:val="26"/>
        </w:rPr>
        <w:lastRenderedPageBreak/>
        <w:t xml:space="preserve">выступление подробностями». Правда, такой прием делать в </w:t>
      </w:r>
      <w:r w:rsidRPr="009C5AA1">
        <w:rPr>
          <w:i/>
          <w:sz w:val="26"/>
          <w:szCs w:val="26"/>
        </w:rPr>
        <w:t>начале</w:t>
      </w:r>
      <w:r w:rsidRPr="009C5AA1">
        <w:rPr>
          <w:sz w:val="26"/>
          <w:szCs w:val="26"/>
        </w:rPr>
        <w:t xml:space="preserve"> и в </w:t>
      </w:r>
      <w:r w:rsidRPr="009C5AA1">
        <w:rPr>
          <w:i/>
          <w:sz w:val="26"/>
          <w:szCs w:val="26"/>
        </w:rPr>
        <w:t>конце</w:t>
      </w:r>
      <w:r w:rsidRPr="009C5AA1">
        <w:rPr>
          <w:sz w:val="26"/>
          <w:szCs w:val="26"/>
        </w:rPr>
        <w:t xml:space="preserve"> презентации – рискованно, оптимальный вариант – в середине выступления.</w:t>
      </w:r>
    </w:p>
    <w:p w:rsidR="00F23F15" w:rsidRPr="009C5AA1" w:rsidRDefault="00F23F15" w:rsidP="008A74AC">
      <w:pPr>
        <w:pStyle w:val="af0"/>
        <w:spacing w:before="0" w:beforeAutospacing="0" w:after="0" w:afterAutospacing="0" w:line="276" w:lineRule="auto"/>
        <w:ind w:firstLine="709"/>
        <w:jc w:val="both"/>
        <w:rPr>
          <w:sz w:val="26"/>
          <w:szCs w:val="26"/>
        </w:rPr>
      </w:pPr>
      <w:r w:rsidRPr="009C5AA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9C5AA1" w:rsidRDefault="00F23F15" w:rsidP="008A74AC">
      <w:pPr>
        <w:pStyle w:val="af0"/>
        <w:spacing w:before="0" w:beforeAutospacing="0" w:after="0" w:afterAutospacing="0" w:line="276" w:lineRule="auto"/>
        <w:ind w:firstLine="709"/>
        <w:jc w:val="both"/>
        <w:rPr>
          <w:sz w:val="26"/>
          <w:szCs w:val="26"/>
        </w:rPr>
      </w:pPr>
      <w:r w:rsidRPr="009C5AA1">
        <w:rPr>
          <w:sz w:val="26"/>
          <w:szCs w:val="26"/>
        </w:rPr>
        <w:t xml:space="preserve">Особо тщательно необходимо отнестись к </w:t>
      </w:r>
      <w:r w:rsidRPr="009C5AA1">
        <w:rPr>
          <w:b/>
          <w:i/>
          <w:sz w:val="26"/>
          <w:szCs w:val="26"/>
        </w:rPr>
        <w:t>оформлению презентации</w:t>
      </w:r>
      <w:r w:rsidRPr="009C5AA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C5AA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C5AA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C5AA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C5AA1">
          <w:rPr>
            <w:rFonts w:ascii="Times New Roman" w:hAnsi="Times New Roman"/>
            <w:color w:val="000000"/>
            <w:sz w:val="26"/>
            <w:szCs w:val="26"/>
          </w:rPr>
          <w:t>1 см</w:t>
        </w:r>
      </w:smartTag>
      <w:r w:rsidRPr="009C5AA1">
        <w:rPr>
          <w:rFonts w:ascii="Times New Roman" w:hAnsi="Times New Roman"/>
          <w:color w:val="000000"/>
          <w:sz w:val="26"/>
          <w:szCs w:val="26"/>
        </w:rPr>
        <w:t xml:space="preserve"> с каждой стороны. </w:t>
      </w:r>
      <w:r w:rsidRPr="009C5AA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Диаграммы готовятся с использованием мастера диаграмм табличного процессора </w:t>
      </w:r>
      <w:r w:rsidRPr="009C5AA1">
        <w:rPr>
          <w:rFonts w:ascii="Times New Roman" w:hAnsi="Times New Roman"/>
          <w:sz w:val="26"/>
          <w:szCs w:val="26"/>
          <w:lang w:val="en-US"/>
        </w:rPr>
        <w:t>MSExcel</w:t>
      </w:r>
      <w:r w:rsidRPr="009C5AA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C5AA1">
        <w:rPr>
          <w:rFonts w:ascii="Times New Roman" w:hAnsi="Times New Roman"/>
          <w:sz w:val="26"/>
          <w:szCs w:val="26"/>
          <w:lang w:val="en-US"/>
        </w:rPr>
        <w:t>MSOffice</w:t>
      </w:r>
      <w:r w:rsidRPr="009C5AA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C5AA1">
        <w:rPr>
          <w:rFonts w:ascii="Times New Roman" w:hAnsi="Times New Roman"/>
          <w:color w:val="000000"/>
          <w:sz w:val="26"/>
          <w:szCs w:val="26"/>
        </w:rPr>
        <w:t xml:space="preserve">В таблицах не должно </w:t>
      </w:r>
      <w:r w:rsidRPr="009C5AA1">
        <w:rPr>
          <w:rFonts w:ascii="Times New Roman" w:hAnsi="Times New Roman"/>
          <w:color w:val="000000"/>
          <w:sz w:val="26"/>
          <w:szCs w:val="26"/>
        </w:rPr>
        <w:lastRenderedPageBreak/>
        <w:t>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Табличная информация вставляется в материалы как таблица текстового процессора </w:t>
      </w:r>
      <w:r w:rsidRPr="009C5AA1">
        <w:rPr>
          <w:rFonts w:ascii="Times New Roman" w:hAnsi="Times New Roman"/>
          <w:sz w:val="26"/>
          <w:szCs w:val="26"/>
          <w:lang w:val="en-US"/>
        </w:rPr>
        <w:t>MSWord</w:t>
      </w:r>
      <w:r w:rsidRPr="009C5AA1">
        <w:rPr>
          <w:rFonts w:ascii="Times New Roman" w:hAnsi="Times New Roman"/>
          <w:sz w:val="26"/>
          <w:szCs w:val="26"/>
        </w:rPr>
        <w:t xml:space="preserve"> или табличного процессора </w:t>
      </w:r>
      <w:r w:rsidRPr="009C5AA1">
        <w:rPr>
          <w:rFonts w:ascii="Times New Roman" w:hAnsi="Times New Roman"/>
          <w:sz w:val="26"/>
          <w:szCs w:val="26"/>
          <w:lang w:val="en-US"/>
        </w:rPr>
        <w:t>MSExcel</w:t>
      </w:r>
      <w:r w:rsidRPr="009C5AA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C5AA1">
          <w:rPr>
            <w:rFonts w:ascii="Times New Roman" w:hAnsi="Times New Roman"/>
            <w:sz w:val="26"/>
            <w:szCs w:val="26"/>
          </w:rPr>
          <w:t xml:space="preserve">18 </w:t>
        </w:r>
        <w:r w:rsidRPr="009C5AA1">
          <w:rPr>
            <w:rFonts w:ascii="Times New Roman" w:hAnsi="Times New Roman"/>
            <w:sz w:val="26"/>
            <w:szCs w:val="26"/>
            <w:lang w:val="en-US"/>
          </w:rPr>
          <w:t>pt</w:t>
        </w:r>
      </w:smartTag>
      <w:r w:rsidRPr="009C5AA1">
        <w:rPr>
          <w:rFonts w:ascii="Times New Roman" w:hAnsi="Times New Roman"/>
          <w:sz w:val="26"/>
          <w:szCs w:val="26"/>
        </w:rPr>
        <w:t>. Таблицы и диаграммы размещаются на светлом или белом фоне.</w:t>
      </w:r>
    </w:p>
    <w:p w:rsidR="00F23F15" w:rsidRPr="009C5AA1" w:rsidRDefault="00F23F15" w:rsidP="008A74AC">
      <w:pPr>
        <w:pStyle w:val="af0"/>
        <w:spacing w:before="0" w:beforeAutospacing="0" w:after="0" w:afterAutospacing="0" w:line="276" w:lineRule="auto"/>
        <w:ind w:firstLine="709"/>
        <w:jc w:val="both"/>
        <w:rPr>
          <w:color w:val="000000"/>
          <w:sz w:val="26"/>
          <w:szCs w:val="26"/>
        </w:rPr>
      </w:pPr>
      <w:r w:rsidRPr="009C5AA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9C5AA1" w:rsidRDefault="00F23F15" w:rsidP="008A74AC">
      <w:pPr>
        <w:pStyle w:val="af0"/>
        <w:spacing w:before="0" w:beforeAutospacing="0" w:after="0" w:afterAutospacing="0" w:line="276" w:lineRule="auto"/>
        <w:ind w:firstLine="709"/>
        <w:jc w:val="both"/>
        <w:rPr>
          <w:color w:val="000000"/>
          <w:sz w:val="26"/>
          <w:szCs w:val="26"/>
        </w:rPr>
      </w:pPr>
      <w:r w:rsidRPr="009C5AA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9C5AA1" w:rsidRDefault="00F23F15" w:rsidP="008A74AC">
      <w:pPr>
        <w:pStyle w:val="af0"/>
        <w:spacing w:before="0" w:beforeAutospacing="0" w:after="0" w:afterAutospacing="0" w:line="276" w:lineRule="auto"/>
        <w:ind w:firstLine="709"/>
        <w:jc w:val="both"/>
        <w:rPr>
          <w:color w:val="000000"/>
          <w:sz w:val="26"/>
          <w:szCs w:val="26"/>
        </w:rPr>
      </w:pPr>
      <w:r w:rsidRPr="009C5AA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9C5AA1" w:rsidRDefault="00F23F15" w:rsidP="008A74AC">
      <w:pPr>
        <w:pStyle w:val="af0"/>
        <w:spacing w:before="0" w:beforeAutospacing="0" w:after="0" w:afterAutospacing="0" w:line="276" w:lineRule="auto"/>
        <w:ind w:firstLine="709"/>
        <w:jc w:val="both"/>
        <w:rPr>
          <w:snapToGrid w:val="0"/>
          <w:sz w:val="26"/>
          <w:szCs w:val="26"/>
        </w:rPr>
      </w:pPr>
      <w:r w:rsidRPr="009C5AA1">
        <w:rPr>
          <w:snapToGrid w:val="0"/>
          <w:sz w:val="26"/>
          <w:szCs w:val="26"/>
        </w:rPr>
        <w:t>После подготовки презентации полезно проконтролировать себя вопросами:</w:t>
      </w:r>
    </w:p>
    <w:p w:rsidR="00F23F15" w:rsidRPr="009C5AA1" w:rsidRDefault="00F23F15" w:rsidP="008A74AC">
      <w:pPr>
        <w:numPr>
          <w:ilvl w:val="0"/>
          <w:numId w:val="10"/>
        </w:numPr>
        <w:tabs>
          <w:tab w:val="clear" w:pos="720"/>
          <w:tab w:val="num" w:pos="338"/>
        </w:tabs>
        <w:spacing w:after="0"/>
        <w:ind w:left="0" w:firstLine="709"/>
        <w:jc w:val="both"/>
        <w:rPr>
          <w:rFonts w:ascii="Times New Roman" w:hAnsi="Times New Roman"/>
          <w:sz w:val="26"/>
          <w:szCs w:val="26"/>
        </w:rPr>
      </w:pPr>
      <w:r w:rsidRPr="009C5AA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9C5AA1" w:rsidRDefault="00F23F15" w:rsidP="008A74AC">
      <w:pPr>
        <w:numPr>
          <w:ilvl w:val="0"/>
          <w:numId w:val="10"/>
        </w:numPr>
        <w:spacing w:after="0"/>
        <w:ind w:left="0" w:firstLine="709"/>
        <w:jc w:val="both"/>
        <w:rPr>
          <w:rFonts w:ascii="Times New Roman" w:hAnsi="Times New Roman"/>
          <w:sz w:val="26"/>
          <w:szCs w:val="26"/>
        </w:rPr>
      </w:pPr>
      <w:r w:rsidRPr="009C5AA1">
        <w:rPr>
          <w:rFonts w:ascii="Times New Roman" w:hAnsi="Times New Roman"/>
          <w:sz w:val="26"/>
          <w:szCs w:val="26"/>
        </w:rPr>
        <w:t>к каким особенностям объекта презентации удалось привлечь внимание аудитории?</w:t>
      </w:r>
    </w:p>
    <w:p w:rsidR="00F23F15" w:rsidRPr="009C5AA1" w:rsidRDefault="00F23F15" w:rsidP="008A74AC">
      <w:pPr>
        <w:numPr>
          <w:ilvl w:val="0"/>
          <w:numId w:val="10"/>
        </w:numPr>
        <w:spacing w:after="0"/>
        <w:ind w:left="0" w:firstLine="709"/>
        <w:jc w:val="both"/>
        <w:rPr>
          <w:rFonts w:ascii="Times New Roman" w:hAnsi="Times New Roman"/>
          <w:sz w:val="26"/>
          <w:szCs w:val="26"/>
        </w:rPr>
      </w:pPr>
      <w:r w:rsidRPr="009C5AA1">
        <w:rPr>
          <w:rFonts w:ascii="Times New Roman" w:hAnsi="Times New Roman"/>
          <w:sz w:val="26"/>
          <w:szCs w:val="26"/>
        </w:rPr>
        <w:t xml:space="preserve">не отвлекает ли созданная презентация от устного выступления? </w:t>
      </w:r>
    </w:p>
    <w:p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После подготовки презентации необходима репетиция выступления.</w:t>
      </w:r>
    </w:p>
    <w:p w:rsidR="00F23F15" w:rsidRPr="009C5AA1" w:rsidRDefault="00F23F15" w:rsidP="008A74AC">
      <w:pPr>
        <w:pStyle w:val="ae"/>
        <w:spacing w:line="276" w:lineRule="auto"/>
        <w:jc w:val="both"/>
        <w:rPr>
          <w:rFonts w:ascii="Times New Roman" w:hAnsi="Times New Roman"/>
          <w:b/>
          <w:sz w:val="26"/>
          <w:szCs w:val="26"/>
        </w:rPr>
      </w:pPr>
    </w:p>
    <w:p w:rsidR="003269C8" w:rsidRPr="009C5AA1" w:rsidRDefault="00BC601E" w:rsidP="008A74AC">
      <w:pPr>
        <w:ind w:left="425"/>
        <w:jc w:val="center"/>
        <w:rPr>
          <w:rFonts w:ascii="Times New Roman" w:hAnsi="Times New Roman"/>
          <w:b/>
          <w:sz w:val="26"/>
          <w:szCs w:val="26"/>
        </w:rPr>
      </w:pPr>
      <w:r w:rsidRPr="009C5AA1">
        <w:rPr>
          <w:rFonts w:ascii="Times New Roman" w:hAnsi="Times New Roman"/>
          <w:b/>
          <w:sz w:val="26"/>
          <w:szCs w:val="26"/>
        </w:rPr>
        <w:t>4.</w:t>
      </w:r>
      <w:r w:rsidR="003269C8" w:rsidRPr="009C5AA1">
        <w:rPr>
          <w:rFonts w:ascii="Times New Roman" w:hAnsi="Times New Roman"/>
          <w:b/>
          <w:sz w:val="26"/>
          <w:szCs w:val="26"/>
        </w:rPr>
        <w:t>Критерии</w:t>
      </w:r>
      <w:r w:rsidR="0093184D" w:rsidRPr="009C5AA1">
        <w:rPr>
          <w:rFonts w:ascii="Times New Roman" w:hAnsi="Times New Roman"/>
          <w:b/>
          <w:sz w:val="26"/>
          <w:szCs w:val="26"/>
        </w:rPr>
        <w:t xml:space="preserve"> оценивания </w:t>
      </w:r>
    </w:p>
    <w:p w:rsidR="0067518A" w:rsidRPr="009C5AA1" w:rsidRDefault="0067518A" w:rsidP="008A74AC">
      <w:pPr>
        <w:spacing w:after="0"/>
        <w:ind w:firstLine="720"/>
        <w:jc w:val="center"/>
        <w:rPr>
          <w:rFonts w:ascii="Times New Roman" w:hAnsi="Times New Roman"/>
          <w:b/>
          <w:sz w:val="26"/>
          <w:szCs w:val="26"/>
        </w:rPr>
      </w:pPr>
      <w:r w:rsidRPr="009C5AA1">
        <w:rPr>
          <w:rFonts w:ascii="Times New Roman" w:eastAsia="Times New Roman" w:hAnsi="Times New Roman"/>
          <w:bCs/>
          <w:color w:val="000000"/>
          <w:sz w:val="26"/>
          <w:szCs w:val="26"/>
          <w:lang w:eastAsia="ru-RU" w:bidi="ru-RU"/>
        </w:rPr>
        <w:t>4.1. Критерии оценивания реферата</w:t>
      </w:r>
    </w:p>
    <w:p w:rsidR="0067518A" w:rsidRPr="009C5AA1" w:rsidRDefault="0067518A" w:rsidP="008A74AC">
      <w:pPr>
        <w:shd w:val="clear" w:color="auto" w:fill="FFFFFF"/>
        <w:tabs>
          <w:tab w:val="left" w:pos="5983"/>
        </w:tabs>
        <w:spacing w:after="0"/>
        <w:ind w:firstLine="720"/>
        <w:jc w:val="both"/>
        <w:rPr>
          <w:rFonts w:ascii="Times New Roman" w:hAnsi="Times New Roman"/>
          <w:sz w:val="26"/>
          <w:szCs w:val="26"/>
        </w:rPr>
      </w:pPr>
      <w:r w:rsidRPr="009C5AA1">
        <w:rPr>
          <w:rFonts w:ascii="Times New Roman" w:hAnsi="Times New Roman"/>
          <w:color w:val="000000"/>
          <w:sz w:val="26"/>
          <w:szCs w:val="26"/>
        </w:rPr>
        <w:t xml:space="preserve">Оценка "отлично"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67518A" w:rsidRPr="009C5AA1" w:rsidRDefault="0067518A" w:rsidP="008A74AC">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9C5AA1">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7518A" w:rsidRPr="009C5AA1" w:rsidRDefault="0067518A" w:rsidP="008A74AC">
      <w:pPr>
        <w:shd w:val="clear" w:color="auto" w:fill="FFFFFF"/>
        <w:spacing w:after="0"/>
        <w:ind w:firstLine="720"/>
        <w:jc w:val="both"/>
        <w:rPr>
          <w:rFonts w:ascii="Times New Roman" w:hAnsi="Times New Roman"/>
          <w:sz w:val="26"/>
          <w:szCs w:val="26"/>
        </w:rPr>
      </w:pPr>
      <w:r w:rsidRPr="009C5AA1">
        <w:rPr>
          <w:rFonts w:ascii="Times New Roman" w:hAnsi="Times New Roman"/>
          <w:color w:val="000000"/>
          <w:sz w:val="26"/>
          <w:szCs w:val="26"/>
        </w:rPr>
        <w:t xml:space="preserve">Оценка "удовлетворительно"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нем </w:t>
      </w:r>
      <w:r w:rsidRPr="009C5AA1">
        <w:rPr>
          <w:rFonts w:ascii="Times New Roman" w:hAnsi="Times New Roman"/>
          <w:color w:val="000000"/>
          <w:sz w:val="26"/>
          <w:szCs w:val="26"/>
        </w:rPr>
        <w:lastRenderedPageBreak/>
        <w:t>просматривается непоследовательность изложения материала, представлены необоснованные выводы.</w:t>
      </w:r>
    </w:p>
    <w:p w:rsidR="0067518A" w:rsidRPr="009C5AA1" w:rsidRDefault="0067518A" w:rsidP="008A74AC">
      <w:pPr>
        <w:shd w:val="clear" w:color="auto" w:fill="FFFFFF"/>
        <w:spacing w:after="0"/>
        <w:ind w:firstLine="720"/>
        <w:jc w:val="both"/>
        <w:rPr>
          <w:rFonts w:ascii="Times New Roman" w:hAnsi="Times New Roman"/>
          <w:color w:val="000000"/>
          <w:sz w:val="26"/>
          <w:szCs w:val="26"/>
        </w:rPr>
      </w:pPr>
      <w:r w:rsidRPr="009C5AA1">
        <w:rPr>
          <w:rFonts w:ascii="Times New Roman" w:hAnsi="Times New Roman"/>
          <w:color w:val="000000"/>
          <w:sz w:val="26"/>
          <w:szCs w:val="26"/>
        </w:rPr>
        <w:t xml:space="preserve">Оценка "неудовлетворительно"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7518A" w:rsidRPr="009C5AA1" w:rsidRDefault="0067518A" w:rsidP="008A74AC">
      <w:pPr>
        <w:spacing w:after="0"/>
        <w:ind w:firstLine="720"/>
        <w:jc w:val="both"/>
        <w:rPr>
          <w:rFonts w:ascii="Times New Roman" w:hAnsi="Times New Roman"/>
          <w:sz w:val="26"/>
          <w:szCs w:val="26"/>
        </w:rPr>
      </w:pPr>
      <w:r w:rsidRPr="009C5AA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7518A" w:rsidRPr="009C5AA1" w:rsidRDefault="0067518A" w:rsidP="008A74AC">
      <w:pPr>
        <w:spacing w:after="0"/>
        <w:ind w:left="1276"/>
        <w:rPr>
          <w:rFonts w:ascii="Times New Roman" w:hAnsi="Times New Roman"/>
          <w:bCs/>
          <w:sz w:val="26"/>
          <w:szCs w:val="26"/>
        </w:rPr>
      </w:pPr>
    </w:p>
    <w:p w:rsidR="0067518A" w:rsidRPr="009C5AA1" w:rsidRDefault="0067518A" w:rsidP="008A74AC">
      <w:pPr>
        <w:spacing w:after="0"/>
        <w:jc w:val="center"/>
        <w:rPr>
          <w:rFonts w:ascii="Times New Roman" w:hAnsi="Times New Roman"/>
          <w:b/>
          <w:sz w:val="26"/>
          <w:szCs w:val="26"/>
        </w:rPr>
      </w:pPr>
      <w:r w:rsidRPr="009C5AA1">
        <w:rPr>
          <w:rFonts w:ascii="Times New Roman" w:eastAsia="Times New Roman" w:hAnsi="Times New Roman"/>
          <w:color w:val="000000"/>
          <w:sz w:val="26"/>
          <w:szCs w:val="26"/>
          <w:lang w:eastAsia="ru-RU" w:bidi="ru-RU"/>
        </w:rPr>
        <w:t>4.2. Критерии оценивания подготовки сообщений</w:t>
      </w:r>
    </w:p>
    <w:p w:rsidR="003269C8" w:rsidRPr="009C5AA1" w:rsidRDefault="003269C8" w:rsidP="008A74AC">
      <w:pPr>
        <w:spacing w:after="0"/>
        <w:ind w:left="1276"/>
        <w:rPr>
          <w:rFonts w:ascii="Times New Roman" w:hAnsi="Times New Roman"/>
          <w:sz w:val="26"/>
          <w:szCs w:val="26"/>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9C5AA1" w:rsidTr="00761E94">
        <w:trPr>
          <w:trHeight w:val="765"/>
        </w:trPr>
        <w:tc>
          <w:tcPr>
            <w:tcW w:w="2032" w:type="dxa"/>
            <w:vMerge w:val="restart"/>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Критерии оценки</w:t>
            </w:r>
          </w:p>
        </w:tc>
        <w:tc>
          <w:tcPr>
            <w:tcW w:w="2745" w:type="dxa"/>
            <w:tcBorders>
              <w:bottom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Работа выполнена</w:t>
            </w:r>
          </w:p>
          <w:p w:rsidR="00380811" w:rsidRPr="009C5AA1" w:rsidRDefault="00380811" w:rsidP="008A74AC">
            <w:pPr>
              <w:rPr>
                <w:rFonts w:ascii="Times New Roman" w:hAnsi="Times New Roman"/>
                <w:b/>
                <w:bCs/>
                <w:sz w:val="26"/>
                <w:szCs w:val="26"/>
              </w:rPr>
            </w:pPr>
          </w:p>
        </w:tc>
        <w:tc>
          <w:tcPr>
            <w:tcW w:w="2939" w:type="dxa"/>
            <w:tcBorders>
              <w:bottom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 xml:space="preserve">Работа выполнена </w:t>
            </w:r>
            <w:r w:rsidRPr="009C5AA1">
              <w:rPr>
                <w:rFonts w:ascii="Times New Roman" w:hAnsi="Times New Roman"/>
                <w:b/>
                <w:bCs/>
                <w:sz w:val="26"/>
                <w:szCs w:val="26"/>
              </w:rPr>
              <w:br/>
              <w:t>не полностью</w:t>
            </w:r>
          </w:p>
        </w:tc>
        <w:tc>
          <w:tcPr>
            <w:tcW w:w="2083" w:type="dxa"/>
            <w:tcBorders>
              <w:bottom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 xml:space="preserve">Работа </w:t>
            </w:r>
            <w:r w:rsidRPr="009C5AA1">
              <w:rPr>
                <w:rFonts w:ascii="Times New Roman" w:hAnsi="Times New Roman"/>
                <w:b/>
                <w:bCs/>
                <w:sz w:val="26"/>
                <w:szCs w:val="26"/>
              </w:rPr>
              <w:br/>
              <w:t>не выполнена</w:t>
            </w:r>
          </w:p>
        </w:tc>
      </w:tr>
      <w:tr w:rsidR="00380811" w:rsidRPr="009C5AA1" w:rsidTr="00761E94">
        <w:trPr>
          <w:trHeight w:val="555"/>
        </w:trPr>
        <w:tc>
          <w:tcPr>
            <w:tcW w:w="2032" w:type="dxa"/>
            <w:vMerge/>
          </w:tcPr>
          <w:p w:rsidR="00380811" w:rsidRPr="009C5AA1" w:rsidRDefault="00380811" w:rsidP="008A74AC">
            <w:pPr>
              <w:jc w:val="center"/>
              <w:rPr>
                <w:rFonts w:ascii="Times New Roman" w:hAnsi="Times New Roman"/>
                <w:b/>
                <w:bCs/>
                <w:sz w:val="26"/>
                <w:szCs w:val="26"/>
              </w:rPr>
            </w:pPr>
          </w:p>
        </w:tc>
        <w:tc>
          <w:tcPr>
            <w:tcW w:w="2745" w:type="dxa"/>
            <w:tcBorders>
              <w:top w:val="single" w:sz="4" w:space="0" w:color="auto"/>
            </w:tcBorders>
          </w:tcPr>
          <w:p w:rsidR="00380811" w:rsidRPr="009C5AA1" w:rsidRDefault="00380811" w:rsidP="008A74AC">
            <w:pPr>
              <w:rPr>
                <w:rFonts w:ascii="Times New Roman" w:hAnsi="Times New Roman"/>
                <w:b/>
                <w:bCs/>
                <w:sz w:val="26"/>
                <w:szCs w:val="26"/>
              </w:rPr>
            </w:pPr>
            <w:r w:rsidRPr="009C5AA1">
              <w:rPr>
                <w:rFonts w:ascii="Times New Roman" w:hAnsi="Times New Roman"/>
                <w:b/>
                <w:bCs/>
                <w:sz w:val="26"/>
                <w:szCs w:val="26"/>
              </w:rPr>
              <w:t>Оценка «5»</w:t>
            </w:r>
          </w:p>
        </w:tc>
        <w:tc>
          <w:tcPr>
            <w:tcW w:w="2939" w:type="dxa"/>
            <w:tcBorders>
              <w:top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Оценка «3-4»</w:t>
            </w:r>
          </w:p>
        </w:tc>
        <w:tc>
          <w:tcPr>
            <w:tcW w:w="2083" w:type="dxa"/>
            <w:tcBorders>
              <w:top w:val="single" w:sz="4" w:space="0" w:color="auto"/>
            </w:tcBorders>
          </w:tcPr>
          <w:p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Оценка «2»</w:t>
            </w:r>
          </w:p>
        </w:tc>
      </w:tr>
      <w:tr w:rsidR="003269C8" w:rsidRPr="009C5AA1" w:rsidTr="00761E94">
        <w:tc>
          <w:tcPr>
            <w:tcW w:w="2032" w:type="dxa"/>
          </w:tcPr>
          <w:p w:rsidR="003269C8" w:rsidRPr="009C5AA1" w:rsidRDefault="003269C8" w:rsidP="008A74AC">
            <w:pPr>
              <w:rPr>
                <w:rFonts w:ascii="Times New Roman" w:hAnsi="Times New Roman"/>
                <w:sz w:val="26"/>
                <w:szCs w:val="26"/>
              </w:rPr>
            </w:pPr>
            <w:r w:rsidRPr="009C5AA1">
              <w:rPr>
                <w:rFonts w:ascii="Times New Roman" w:hAnsi="Times New Roman"/>
                <w:sz w:val="26"/>
                <w:szCs w:val="26"/>
              </w:rPr>
              <w:t>Соответствие представленной информации заданной теме</w:t>
            </w:r>
          </w:p>
        </w:tc>
        <w:tc>
          <w:tcPr>
            <w:tcW w:w="2745" w:type="dxa"/>
          </w:tcPr>
          <w:p w:rsidR="003269C8" w:rsidRPr="009C5AA1" w:rsidRDefault="003269C8" w:rsidP="008A74AC">
            <w:pPr>
              <w:rPr>
                <w:rFonts w:ascii="Times New Roman" w:hAnsi="Times New Roman"/>
                <w:sz w:val="26"/>
                <w:szCs w:val="26"/>
              </w:rPr>
            </w:pPr>
            <w:r w:rsidRPr="009C5AA1">
              <w:rPr>
                <w:rFonts w:ascii="Times New Roman" w:hAnsi="Times New Roman"/>
                <w:sz w:val="26"/>
                <w:szCs w:val="26"/>
              </w:rPr>
              <w:t xml:space="preserve">Содержание сообщения полностью соответствует заданной теме, </w:t>
            </w:r>
            <w:r w:rsidRPr="009C5AA1">
              <w:rPr>
                <w:rFonts w:ascii="Times New Roman" w:hAnsi="Times New Roman"/>
                <w:sz w:val="26"/>
                <w:szCs w:val="26"/>
              </w:rPr>
              <w:br/>
              <w:t>тема раскрыта полностью</w:t>
            </w:r>
          </w:p>
        </w:tc>
        <w:tc>
          <w:tcPr>
            <w:tcW w:w="2939"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Обучающийся работу не выполнил вовсе.</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Содержание сообщения не соответствует заданной теме, тема не раскрыта.</w:t>
            </w:r>
          </w:p>
          <w:p w:rsidR="003269C8" w:rsidRPr="009C5AA1" w:rsidRDefault="003269C8" w:rsidP="008A74AC">
            <w:pPr>
              <w:widowControl w:val="0"/>
              <w:autoSpaceDE w:val="0"/>
              <w:autoSpaceDN w:val="0"/>
              <w:adjustRightInd w:val="0"/>
              <w:rPr>
                <w:rFonts w:ascii="Times New Roman" w:hAnsi="Times New Roman"/>
                <w:sz w:val="26"/>
                <w:szCs w:val="26"/>
              </w:rPr>
            </w:pP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Отчет выполнен и оформлен небрежно, без соблюдения установленных требований.</w:t>
            </w:r>
          </w:p>
          <w:p w:rsidR="003269C8" w:rsidRPr="009C5AA1" w:rsidRDefault="003269C8" w:rsidP="008A74AC">
            <w:pPr>
              <w:widowControl w:val="0"/>
              <w:autoSpaceDE w:val="0"/>
              <w:autoSpaceDN w:val="0"/>
              <w:adjustRightInd w:val="0"/>
              <w:rPr>
                <w:rFonts w:ascii="Times New Roman" w:hAnsi="Times New Roman"/>
                <w:sz w:val="26"/>
                <w:szCs w:val="26"/>
              </w:rPr>
            </w:pPr>
          </w:p>
          <w:p w:rsidR="003269C8" w:rsidRPr="009C5AA1" w:rsidRDefault="003269C8" w:rsidP="008A74AC">
            <w:pPr>
              <w:widowControl w:val="0"/>
              <w:autoSpaceDE w:val="0"/>
              <w:autoSpaceDN w:val="0"/>
              <w:adjustRightInd w:val="0"/>
              <w:rPr>
                <w:rFonts w:ascii="Times New Roman" w:hAnsi="Times New Roman"/>
                <w:sz w:val="26"/>
                <w:szCs w:val="26"/>
              </w:rPr>
            </w:pPr>
          </w:p>
          <w:p w:rsidR="00761E94" w:rsidRPr="009C5AA1" w:rsidRDefault="00761E94" w:rsidP="008A74AC">
            <w:pPr>
              <w:widowControl w:val="0"/>
              <w:autoSpaceDE w:val="0"/>
              <w:autoSpaceDN w:val="0"/>
              <w:adjustRightInd w:val="0"/>
              <w:rPr>
                <w:rFonts w:ascii="Times New Roman" w:hAnsi="Times New Roman"/>
                <w:sz w:val="26"/>
                <w:szCs w:val="26"/>
              </w:rPr>
            </w:pPr>
          </w:p>
          <w:p w:rsidR="003269C8" w:rsidRPr="009C5AA1" w:rsidRDefault="003269C8" w:rsidP="008A74AC">
            <w:pPr>
              <w:widowControl w:val="0"/>
              <w:autoSpaceDE w:val="0"/>
              <w:autoSpaceDN w:val="0"/>
              <w:adjustRightInd w:val="0"/>
              <w:spacing w:after="0"/>
              <w:rPr>
                <w:rFonts w:ascii="Times New Roman" w:hAnsi="Times New Roman"/>
                <w:sz w:val="26"/>
                <w:szCs w:val="26"/>
              </w:rPr>
            </w:pPr>
            <w:r w:rsidRPr="009C5AA1">
              <w:rPr>
                <w:rFonts w:ascii="Times New Roman" w:hAnsi="Times New Roman"/>
                <w:sz w:val="26"/>
                <w:szCs w:val="26"/>
              </w:rPr>
              <w:t xml:space="preserve">Объем текста сообщения значительно </w:t>
            </w:r>
            <w:r w:rsidRPr="009C5AA1">
              <w:rPr>
                <w:rFonts w:ascii="Times New Roman" w:hAnsi="Times New Roman"/>
                <w:sz w:val="26"/>
                <w:szCs w:val="26"/>
              </w:rPr>
              <w:lastRenderedPageBreak/>
              <w:t>превышает регламент. </w:t>
            </w:r>
          </w:p>
        </w:tc>
      </w:tr>
      <w:tr w:rsidR="003269C8" w:rsidRPr="009C5AA1" w:rsidTr="00761E94">
        <w:tc>
          <w:tcPr>
            <w:tcW w:w="2032" w:type="dxa"/>
          </w:tcPr>
          <w:p w:rsidR="003269C8" w:rsidRPr="009C5AA1" w:rsidRDefault="003269C8" w:rsidP="008A74AC">
            <w:pPr>
              <w:rPr>
                <w:rFonts w:ascii="Times New Roman" w:hAnsi="Times New Roman"/>
                <w:sz w:val="26"/>
                <w:szCs w:val="26"/>
              </w:rPr>
            </w:pPr>
            <w:r w:rsidRPr="009C5AA1">
              <w:rPr>
                <w:rFonts w:ascii="Times New Roman" w:hAnsi="Times New Roman"/>
                <w:sz w:val="26"/>
                <w:szCs w:val="26"/>
              </w:rPr>
              <w:t xml:space="preserve">Характер и стиль изложения материала сообщения </w:t>
            </w:r>
          </w:p>
        </w:tc>
        <w:tc>
          <w:tcPr>
            <w:tcW w:w="2745"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Материал  в сообщении излагается логично, по плану;</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В содержании используются термины по изучаемой теме;</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Произношение и объяснение терминов сообщения не вызывает у </w:t>
            </w:r>
            <w:r w:rsidRPr="009C5AA1">
              <w:rPr>
                <w:rFonts w:ascii="Times New Roman" w:hAnsi="Times New Roman"/>
                <w:sz w:val="26"/>
                <w:szCs w:val="26"/>
              </w:rPr>
              <w:lastRenderedPageBreak/>
              <w:t xml:space="preserve">обучающегося затруднений </w:t>
            </w:r>
          </w:p>
        </w:tc>
        <w:tc>
          <w:tcPr>
            <w:tcW w:w="2939"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lastRenderedPageBreak/>
              <w:t>Материал  в сообщении не имеет четкой логики изложения (не по плану).</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Произношение и </w:t>
            </w:r>
            <w:r w:rsidRPr="009C5AA1">
              <w:rPr>
                <w:rFonts w:ascii="Times New Roman" w:hAnsi="Times New Roman"/>
                <w:sz w:val="26"/>
                <w:szCs w:val="26"/>
              </w:rPr>
              <w:lastRenderedPageBreak/>
              <w:t>объяснение терминов вызывает  затруднения.</w:t>
            </w:r>
          </w:p>
        </w:tc>
        <w:tc>
          <w:tcPr>
            <w:tcW w:w="2083" w:type="dxa"/>
            <w:vMerge/>
          </w:tcPr>
          <w:p w:rsidR="003269C8" w:rsidRPr="009C5AA1" w:rsidRDefault="003269C8" w:rsidP="008A74AC">
            <w:pPr>
              <w:rPr>
                <w:rFonts w:ascii="Times New Roman" w:hAnsi="Times New Roman"/>
                <w:sz w:val="26"/>
                <w:szCs w:val="26"/>
              </w:rPr>
            </w:pPr>
          </w:p>
        </w:tc>
      </w:tr>
      <w:tr w:rsidR="003269C8" w:rsidRPr="009C5AA1" w:rsidTr="00761E94">
        <w:tc>
          <w:tcPr>
            <w:tcW w:w="2032" w:type="dxa"/>
          </w:tcPr>
          <w:p w:rsidR="003269C8" w:rsidRPr="009C5AA1" w:rsidRDefault="003269C8" w:rsidP="008A74AC">
            <w:pPr>
              <w:widowControl w:val="0"/>
              <w:autoSpaceDE w:val="0"/>
              <w:autoSpaceDN w:val="0"/>
              <w:adjustRightInd w:val="0"/>
              <w:rPr>
                <w:rFonts w:ascii="Times New Roman" w:hAnsi="Times New Roman"/>
                <w:sz w:val="26"/>
                <w:szCs w:val="26"/>
              </w:rPr>
            </w:pPr>
            <w:r w:rsidRPr="009C5AA1">
              <w:rPr>
                <w:rFonts w:ascii="Times New Roman" w:hAnsi="Times New Roman"/>
                <w:sz w:val="26"/>
                <w:szCs w:val="26"/>
              </w:rPr>
              <w:lastRenderedPageBreak/>
              <w:t>Правильность оформления</w:t>
            </w:r>
          </w:p>
        </w:tc>
        <w:tc>
          <w:tcPr>
            <w:tcW w:w="2745"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Текст сообщения оформлен аккуратно и точно в соответствии с правилами оформления.</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Объем текста сообщения соответствует регламенту. </w:t>
            </w:r>
          </w:p>
        </w:tc>
        <w:tc>
          <w:tcPr>
            <w:tcW w:w="2939" w:type="dxa"/>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Текст сообщения оформлен недостаточно аккуратно.</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 Присутствуют неточности в оформлении.</w:t>
            </w:r>
          </w:p>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Объем текста сообщения не соответствует регламенту.</w:t>
            </w:r>
          </w:p>
        </w:tc>
        <w:tc>
          <w:tcPr>
            <w:tcW w:w="2083" w:type="dxa"/>
            <w:vMerge/>
          </w:tcPr>
          <w:p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p>
        </w:tc>
      </w:tr>
    </w:tbl>
    <w:p w:rsidR="00F23F15" w:rsidRPr="009C5AA1" w:rsidRDefault="008A74AC" w:rsidP="008A74AC">
      <w:pPr>
        <w:pStyle w:val="ae"/>
        <w:spacing w:line="276" w:lineRule="auto"/>
        <w:jc w:val="center"/>
        <w:rPr>
          <w:rFonts w:ascii="Times New Roman" w:hAnsi="Times New Roman"/>
          <w:sz w:val="26"/>
          <w:szCs w:val="26"/>
        </w:rPr>
      </w:pPr>
      <w:r>
        <w:rPr>
          <w:rFonts w:ascii="Times New Roman" w:hAnsi="Times New Roman"/>
          <w:sz w:val="26"/>
          <w:szCs w:val="26"/>
        </w:rPr>
        <w:t xml:space="preserve">4.3 </w:t>
      </w:r>
      <w:r w:rsidR="00F23F15" w:rsidRPr="009C5AA1">
        <w:rPr>
          <w:rFonts w:ascii="Times New Roman" w:hAnsi="Times New Roman"/>
          <w:sz w:val="26"/>
          <w:szCs w:val="26"/>
        </w:rPr>
        <w:t>Критерии оценки презентации</w:t>
      </w:r>
    </w:p>
    <w:tbl>
      <w:tblPr>
        <w:tblStyle w:val="aa"/>
        <w:tblW w:w="0" w:type="auto"/>
        <w:tblLook w:val="01E0" w:firstRow="1" w:lastRow="1" w:firstColumn="1" w:lastColumn="1" w:noHBand="0" w:noVBand="0"/>
      </w:tblPr>
      <w:tblGrid>
        <w:gridCol w:w="2808"/>
        <w:gridCol w:w="6660"/>
      </w:tblGrid>
      <w:tr w:rsidR="00F23F15" w:rsidRPr="009C5AA1" w:rsidTr="00302852">
        <w:tc>
          <w:tcPr>
            <w:tcW w:w="2808"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Критерии оценки</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Содержание оценки</w:t>
            </w:r>
          </w:p>
        </w:tc>
      </w:tr>
      <w:tr w:rsidR="00F23F15" w:rsidRPr="009C5AA1" w:rsidTr="00302852">
        <w:tc>
          <w:tcPr>
            <w:tcW w:w="2808" w:type="dxa"/>
          </w:tcPr>
          <w:p w:rsidR="00F23F15" w:rsidRPr="009C5AA1" w:rsidRDefault="00F23F15" w:rsidP="008A74AC">
            <w:pPr>
              <w:pStyle w:val="ae"/>
              <w:spacing w:line="276" w:lineRule="auto"/>
              <w:rPr>
                <w:rFonts w:ascii="Times New Roman" w:hAnsi="Times New Roman"/>
                <w:sz w:val="26"/>
                <w:szCs w:val="26"/>
              </w:rPr>
            </w:pPr>
            <w:r w:rsidRPr="009C5AA1">
              <w:rPr>
                <w:rFonts w:ascii="Times New Roman" w:hAnsi="Times New Roman"/>
                <w:sz w:val="26"/>
                <w:szCs w:val="26"/>
              </w:rPr>
              <w:t>1. Содержательный критерий</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C5AA1" w:rsidTr="00302852">
        <w:tc>
          <w:tcPr>
            <w:tcW w:w="2808"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2. Логический критерий</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C5AA1" w:rsidTr="00302852">
        <w:tc>
          <w:tcPr>
            <w:tcW w:w="2808"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 xml:space="preserve">3. Речевой критерий </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9C5AA1" w:rsidTr="00302852">
        <w:tc>
          <w:tcPr>
            <w:tcW w:w="2808" w:type="dxa"/>
          </w:tcPr>
          <w:p w:rsidR="00F23F15" w:rsidRPr="009C5AA1" w:rsidRDefault="00F23F15" w:rsidP="008A74AC">
            <w:pPr>
              <w:pStyle w:val="ae"/>
              <w:spacing w:line="276" w:lineRule="auto"/>
              <w:rPr>
                <w:rFonts w:ascii="Times New Roman" w:hAnsi="Times New Roman"/>
                <w:sz w:val="26"/>
                <w:szCs w:val="26"/>
              </w:rPr>
            </w:pPr>
            <w:r w:rsidRPr="009C5AA1">
              <w:rPr>
                <w:rFonts w:ascii="Times New Roman" w:hAnsi="Times New Roman"/>
                <w:sz w:val="26"/>
                <w:szCs w:val="26"/>
              </w:rPr>
              <w:t>4. Психологический критерий</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9C5AA1" w:rsidTr="00302852">
        <w:tc>
          <w:tcPr>
            <w:tcW w:w="2808" w:type="dxa"/>
          </w:tcPr>
          <w:p w:rsidR="00F23F15" w:rsidRPr="009C5AA1" w:rsidRDefault="00F23F15" w:rsidP="008A74AC">
            <w:pPr>
              <w:pStyle w:val="ae"/>
              <w:spacing w:line="276" w:lineRule="auto"/>
              <w:rPr>
                <w:rFonts w:ascii="Times New Roman" w:hAnsi="Times New Roman"/>
                <w:sz w:val="26"/>
                <w:szCs w:val="26"/>
              </w:rPr>
            </w:pPr>
            <w:r w:rsidRPr="009C5AA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9C5AA1" w:rsidRDefault="00F23F15" w:rsidP="008A74AC">
            <w:pPr>
              <w:pStyle w:val="ae"/>
              <w:spacing w:line="276" w:lineRule="auto"/>
              <w:jc w:val="both"/>
              <w:rPr>
                <w:rFonts w:ascii="Times New Roman" w:hAnsi="Times New Roman"/>
                <w:sz w:val="26"/>
                <w:szCs w:val="26"/>
              </w:rPr>
            </w:pPr>
            <w:r w:rsidRPr="009C5AA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9C5AA1" w:rsidRDefault="00F23F15" w:rsidP="008A74AC">
      <w:pPr>
        <w:tabs>
          <w:tab w:val="left" w:pos="3405"/>
        </w:tabs>
        <w:rPr>
          <w:rFonts w:ascii="Times New Roman" w:hAnsi="Times New Roman"/>
          <w:sz w:val="26"/>
          <w:szCs w:val="26"/>
        </w:rPr>
      </w:pPr>
    </w:p>
    <w:p w:rsidR="008A74AC" w:rsidRPr="008A74AC" w:rsidRDefault="008A74AC" w:rsidP="008A74AC">
      <w:pPr>
        <w:spacing w:after="0" w:line="240" w:lineRule="auto"/>
        <w:contextualSpacing/>
        <w:jc w:val="center"/>
        <w:rPr>
          <w:rFonts w:ascii="Times New Roman" w:hAnsi="Times New Roman"/>
          <w:bCs/>
          <w:sz w:val="26"/>
          <w:szCs w:val="26"/>
        </w:rPr>
      </w:pPr>
      <w:r w:rsidRPr="008A74AC">
        <w:rPr>
          <w:rFonts w:ascii="Times New Roman" w:hAnsi="Times New Roman"/>
          <w:bCs/>
          <w:sz w:val="26"/>
          <w:szCs w:val="26"/>
        </w:rPr>
        <w:lastRenderedPageBreak/>
        <w:t>4.4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8A74AC" w:rsidRPr="008A74AC" w:rsidTr="00F04596">
        <w:trPr>
          <w:trHeight w:val="720"/>
        </w:trPr>
        <w:tc>
          <w:tcPr>
            <w:tcW w:w="1911" w:type="dxa"/>
            <w:vMerge w:val="restart"/>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Критерии оценки</w:t>
            </w:r>
          </w:p>
        </w:tc>
        <w:tc>
          <w:tcPr>
            <w:tcW w:w="2789" w:type="dxa"/>
            <w:tcBorders>
              <w:bottom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Работа выполнена</w:t>
            </w:r>
          </w:p>
          <w:p w:rsidR="008A74AC" w:rsidRPr="008A74AC" w:rsidRDefault="008A74AC" w:rsidP="008A74AC">
            <w:pPr>
              <w:spacing w:after="0" w:line="240" w:lineRule="auto"/>
              <w:jc w:val="center"/>
              <w:rPr>
                <w:rFonts w:ascii="Times New Roman" w:hAnsi="Times New Roman"/>
                <w:bCs/>
                <w:sz w:val="26"/>
                <w:szCs w:val="26"/>
              </w:rPr>
            </w:pPr>
          </w:p>
        </w:tc>
        <w:tc>
          <w:tcPr>
            <w:tcW w:w="2792" w:type="dxa"/>
            <w:tcBorders>
              <w:bottom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 xml:space="preserve">Работа выполнена </w:t>
            </w:r>
            <w:r w:rsidRPr="008A74AC">
              <w:rPr>
                <w:rFonts w:ascii="Times New Roman" w:hAnsi="Times New Roman"/>
                <w:bCs/>
                <w:sz w:val="26"/>
                <w:szCs w:val="26"/>
              </w:rPr>
              <w:br/>
              <w:t>не полностью</w:t>
            </w:r>
          </w:p>
        </w:tc>
        <w:tc>
          <w:tcPr>
            <w:tcW w:w="2220" w:type="dxa"/>
            <w:tcBorders>
              <w:bottom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 xml:space="preserve">Работа </w:t>
            </w:r>
            <w:r w:rsidRPr="008A74AC">
              <w:rPr>
                <w:rFonts w:ascii="Times New Roman" w:hAnsi="Times New Roman"/>
                <w:bCs/>
                <w:sz w:val="26"/>
                <w:szCs w:val="26"/>
              </w:rPr>
              <w:br/>
              <w:t>не выполнена</w:t>
            </w:r>
          </w:p>
        </w:tc>
      </w:tr>
      <w:tr w:rsidR="008A74AC" w:rsidRPr="008A74AC" w:rsidTr="00F04596">
        <w:trPr>
          <w:trHeight w:val="600"/>
        </w:trPr>
        <w:tc>
          <w:tcPr>
            <w:tcW w:w="1911" w:type="dxa"/>
            <w:vMerge/>
          </w:tcPr>
          <w:p w:rsidR="008A74AC" w:rsidRPr="008A74AC" w:rsidRDefault="008A74AC" w:rsidP="008A74AC">
            <w:pPr>
              <w:spacing w:after="0" w:line="240" w:lineRule="auto"/>
              <w:jc w:val="center"/>
              <w:rPr>
                <w:rFonts w:ascii="Times New Roman" w:hAnsi="Times New Roman"/>
                <w:bCs/>
                <w:sz w:val="26"/>
                <w:szCs w:val="26"/>
              </w:rPr>
            </w:pPr>
          </w:p>
        </w:tc>
        <w:tc>
          <w:tcPr>
            <w:tcW w:w="2789" w:type="dxa"/>
            <w:tcBorders>
              <w:top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«5»</w:t>
            </w:r>
          </w:p>
        </w:tc>
        <w:tc>
          <w:tcPr>
            <w:tcW w:w="2792" w:type="dxa"/>
            <w:tcBorders>
              <w:top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«3-4»</w:t>
            </w:r>
          </w:p>
        </w:tc>
        <w:tc>
          <w:tcPr>
            <w:tcW w:w="2220" w:type="dxa"/>
            <w:tcBorders>
              <w:top w:val="single" w:sz="4" w:space="0" w:color="auto"/>
            </w:tcBorders>
          </w:tcPr>
          <w:p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«2»</w:t>
            </w:r>
          </w:p>
        </w:tc>
      </w:tr>
      <w:tr w:rsidR="008A74AC" w:rsidRPr="008A74AC" w:rsidTr="00F04596">
        <w:tc>
          <w:tcPr>
            <w:tcW w:w="1911"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Соответствие представленной информации заданной теме</w:t>
            </w:r>
          </w:p>
        </w:tc>
        <w:tc>
          <w:tcPr>
            <w:tcW w:w="2789" w:type="dxa"/>
          </w:tcPr>
          <w:p w:rsidR="008A74AC" w:rsidRPr="008A74AC" w:rsidRDefault="008A74AC" w:rsidP="008A74AC">
            <w:pPr>
              <w:spacing w:after="0" w:line="240" w:lineRule="auto"/>
              <w:ind w:left="103"/>
              <w:rPr>
                <w:rFonts w:ascii="Times New Roman" w:hAnsi="Times New Roman"/>
                <w:color w:val="000000"/>
                <w:sz w:val="26"/>
                <w:szCs w:val="26"/>
              </w:rPr>
            </w:pPr>
            <w:r w:rsidRPr="008A74AC">
              <w:rPr>
                <w:rFonts w:ascii="Times New Roman" w:hAnsi="Times New Roman"/>
                <w:sz w:val="26"/>
                <w:szCs w:val="26"/>
              </w:rPr>
              <w:t xml:space="preserve">Содержание сообщения полностью соответствует заданной теме, </w:t>
            </w:r>
            <w:r w:rsidRPr="008A74AC">
              <w:rPr>
                <w:rFonts w:ascii="Times New Roman" w:hAnsi="Times New Roman"/>
                <w:sz w:val="26"/>
                <w:szCs w:val="26"/>
              </w:rPr>
              <w:br/>
              <w:t>тема раскрыта полностью</w:t>
            </w:r>
          </w:p>
        </w:tc>
        <w:tc>
          <w:tcPr>
            <w:tcW w:w="2792" w:type="dxa"/>
          </w:tcPr>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Обучающийся работу не выполнил вовсе.</w:t>
            </w:r>
          </w:p>
          <w:p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Содержание ячеек таблицы  не соответствует заданной теме.</w:t>
            </w:r>
          </w:p>
          <w:p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Имеются незаполненные ячейки или серьезные множественные ошибки.</w:t>
            </w:r>
          </w:p>
          <w:p w:rsidR="008A74AC" w:rsidRPr="008A74AC" w:rsidRDefault="008A74AC" w:rsidP="008A74AC">
            <w:pPr>
              <w:spacing w:after="0" w:line="240" w:lineRule="auto"/>
              <w:ind w:left="720" w:hanging="357"/>
              <w:contextualSpacing/>
              <w:jc w:val="both"/>
              <w:rPr>
                <w:rFonts w:ascii="Times New Roman" w:hAnsi="Times New Roman"/>
                <w:sz w:val="26"/>
                <w:szCs w:val="26"/>
              </w:rPr>
            </w:pPr>
          </w:p>
          <w:p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8A74AC">
              <w:rPr>
                <w:rFonts w:ascii="Times New Roman" w:hAnsi="Times New Roman"/>
                <w:sz w:val="26"/>
                <w:szCs w:val="26"/>
              </w:rPr>
              <w:t xml:space="preserve">Отчет выполнен и оформлен небрежно, </w:t>
            </w:r>
            <w:r w:rsidRPr="008A74AC">
              <w:rPr>
                <w:rFonts w:ascii="Times New Roman" w:hAnsi="Times New Roman"/>
                <w:sz w:val="26"/>
                <w:szCs w:val="26"/>
              </w:rPr>
              <w:br/>
              <w:t>без соблюдения установленных требований.</w:t>
            </w:r>
          </w:p>
        </w:tc>
      </w:tr>
      <w:tr w:rsidR="008A74AC" w:rsidRPr="008A74AC" w:rsidTr="00F04596">
        <w:trPr>
          <w:trHeight w:val="1441"/>
        </w:trPr>
        <w:tc>
          <w:tcPr>
            <w:tcW w:w="1911"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Лаконичность и четкость изложения материала в таблице</w:t>
            </w:r>
          </w:p>
        </w:tc>
        <w:tc>
          <w:tcPr>
            <w:tcW w:w="2789"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Материал  в таблице излагается четко и лаконично, без лишнего текста и пояснений.</w:t>
            </w:r>
          </w:p>
          <w:p w:rsidR="008A74AC" w:rsidRPr="008A74AC" w:rsidRDefault="008A74AC" w:rsidP="008A74AC">
            <w:pPr>
              <w:spacing w:after="0" w:line="240" w:lineRule="auto"/>
              <w:rPr>
                <w:rFonts w:ascii="Times New Roman" w:hAnsi="Times New Roman"/>
                <w:color w:val="000000"/>
                <w:sz w:val="26"/>
                <w:szCs w:val="26"/>
              </w:rPr>
            </w:pPr>
          </w:p>
        </w:tc>
        <w:tc>
          <w:tcPr>
            <w:tcW w:w="2792" w:type="dxa"/>
          </w:tcPr>
          <w:p w:rsidR="008A74AC" w:rsidRPr="008A74AC" w:rsidRDefault="008A74AC" w:rsidP="008A74AC">
            <w:pPr>
              <w:spacing w:after="0" w:line="240" w:lineRule="auto"/>
              <w:ind w:hanging="58"/>
              <w:rPr>
                <w:rFonts w:ascii="Times New Roman" w:hAnsi="Times New Roman"/>
                <w:color w:val="000000"/>
                <w:sz w:val="26"/>
                <w:szCs w:val="26"/>
              </w:rPr>
            </w:pPr>
            <w:r w:rsidRPr="008A74AC">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r w:rsidR="008A74AC" w:rsidRPr="008A74AC" w:rsidTr="00F04596">
        <w:tc>
          <w:tcPr>
            <w:tcW w:w="1911"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Правильность оформления</w:t>
            </w:r>
          </w:p>
        </w:tc>
        <w:tc>
          <w:tcPr>
            <w:tcW w:w="2789" w:type="dxa"/>
          </w:tcPr>
          <w:p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Оформление таблицы полностью соответствует требованиям.</w:t>
            </w:r>
          </w:p>
        </w:tc>
        <w:tc>
          <w:tcPr>
            <w:tcW w:w="2792" w:type="dxa"/>
          </w:tcPr>
          <w:p w:rsidR="008A74AC" w:rsidRPr="008A74AC" w:rsidRDefault="008A74AC" w:rsidP="008A74AC">
            <w:pPr>
              <w:spacing w:after="0" w:line="240" w:lineRule="auto"/>
              <w:rPr>
                <w:rFonts w:ascii="Times New Roman" w:hAnsi="Times New Roman"/>
                <w:color w:val="FF0000"/>
                <w:sz w:val="26"/>
                <w:szCs w:val="26"/>
              </w:rPr>
            </w:pPr>
            <w:r w:rsidRPr="008A74AC">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8A74AC" w:rsidRPr="008A74AC" w:rsidRDefault="008A74AC" w:rsidP="008A74AC">
            <w:pPr>
              <w:spacing w:after="0" w:line="240" w:lineRule="auto"/>
              <w:rPr>
                <w:rFonts w:ascii="Times New Roman" w:hAnsi="Times New Roman"/>
                <w:color w:val="FF0000"/>
                <w:sz w:val="26"/>
                <w:szCs w:val="26"/>
              </w:rPr>
            </w:pPr>
          </w:p>
        </w:tc>
      </w:tr>
    </w:tbl>
    <w:p w:rsidR="00526325" w:rsidRDefault="00526325"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B332DC" w:rsidRDefault="00B332DC" w:rsidP="008A74AC">
      <w:pPr>
        <w:tabs>
          <w:tab w:val="left" w:pos="3405"/>
        </w:tabs>
        <w:rPr>
          <w:rFonts w:ascii="Times New Roman" w:hAnsi="Times New Roman"/>
          <w:sz w:val="26"/>
          <w:szCs w:val="26"/>
        </w:rPr>
      </w:pPr>
    </w:p>
    <w:p w:rsidR="0038453F" w:rsidRPr="009C5AA1" w:rsidRDefault="0028011C" w:rsidP="008A74AC">
      <w:pPr>
        <w:tabs>
          <w:tab w:val="center" w:pos="4677"/>
          <w:tab w:val="left" w:pos="6210"/>
        </w:tabs>
        <w:spacing w:after="160"/>
        <w:jc w:val="center"/>
        <w:rPr>
          <w:rFonts w:ascii="Times New Roman" w:hAnsi="Times New Roman"/>
          <w:b/>
          <w:sz w:val="26"/>
          <w:szCs w:val="26"/>
        </w:rPr>
      </w:pPr>
      <w:r w:rsidRPr="009C5AA1">
        <w:rPr>
          <w:rFonts w:ascii="Times New Roman" w:hAnsi="Times New Roman"/>
          <w:b/>
          <w:sz w:val="26"/>
          <w:szCs w:val="26"/>
        </w:rPr>
        <w:lastRenderedPageBreak/>
        <w:t>5.</w:t>
      </w:r>
      <w:r w:rsidR="0038453F" w:rsidRPr="009C5AA1">
        <w:rPr>
          <w:rFonts w:ascii="Times New Roman" w:hAnsi="Times New Roman"/>
          <w:b/>
          <w:sz w:val="26"/>
          <w:szCs w:val="26"/>
        </w:rPr>
        <w:t xml:space="preserve"> Информационное обеспечение</w:t>
      </w:r>
      <w:r w:rsidRPr="009C5AA1">
        <w:rPr>
          <w:rFonts w:ascii="Times New Roman" w:hAnsi="Times New Roman"/>
          <w:b/>
          <w:sz w:val="26"/>
          <w:szCs w:val="26"/>
        </w:rPr>
        <w:t xml:space="preserve"> выполнения внеаудиторной самостоятельной работы</w:t>
      </w:r>
    </w:p>
    <w:p w:rsidR="00AD6B0F" w:rsidRPr="008F4C30" w:rsidRDefault="00AD6B0F" w:rsidP="00AD6B0F">
      <w:pPr>
        <w:pStyle w:val="Default"/>
        <w:ind w:left="426"/>
        <w:jc w:val="both"/>
        <w:rPr>
          <w:b/>
          <w:color w:val="auto"/>
          <w:sz w:val="26"/>
          <w:szCs w:val="26"/>
        </w:rPr>
      </w:pPr>
      <w:r w:rsidRPr="008F4C30">
        <w:rPr>
          <w:b/>
          <w:color w:val="auto"/>
          <w:sz w:val="26"/>
          <w:szCs w:val="26"/>
        </w:rPr>
        <w:t xml:space="preserve">Основные источники: </w:t>
      </w:r>
    </w:p>
    <w:p w:rsidR="00AD6B0F" w:rsidRPr="008F4C30" w:rsidRDefault="00AD6B0F" w:rsidP="00AD6B0F">
      <w:pPr>
        <w:pStyle w:val="Default"/>
        <w:ind w:left="426"/>
        <w:jc w:val="both"/>
        <w:rPr>
          <w:color w:val="auto"/>
          <w:sz w:val="26"/>
          <w:szCs w:val="26"/>
        </w:rPr>
      </w:pPr>
      <w:r w:rsidRPr="008F4C30">
        <w:rPr>
          <w:color w:val="auto"/>
          <w:sz w:val="26"/>
          <w:szCs w:val="26"/>
        </w:rPr>
        <w:t xml:space="preserve">1.История : учеб. пособие / П.С. Самыгин, С.И. Самыгин, В.Н. Шевелев, Е.В. Шевелева. - Москва : ИНФРА-М, 2019. - 528 с. - (Среднее профессиональное образование). - ISBN 978-5-16-004507-8. - Текст : электронный. - URL: </w:t>
      </w:r>
      <w:hyperlink r:id="rId6" w:history="1">
        <w:r w:rsidRPr="008F4C30">
          <w:rPr>
            <w:rStyle w:val="a3"/>
            <w:sz w:val="26"/>
            <w:szCs w:val="26"/>
          </w:rPr>
          <w:t>https://znanium.com/catalog/product/1007623</w:t>
        </w:r>
      </w:hyperlink>
    </w:p>
    <w:p w:rsidR="00AD6B0F" w:rsidRPr="008F4C30" w:rsidRDefault="00AD6B0F" w:rsidP="00AD6B0F">
      <w:pPr>
        <w:pStyle w:val="Default"/>
        <w:ind w:left="426"/>
        <w:jc w:val="both"/>
        <w:rPr>
          <w:color w:val="auto"/>
          <w:sz w:val="26"/>
          <w:szCs w:val="26"/>
        </w:rPr>
      </w:pPr>
      <w:r w:rsidRPr="008F4C30">
        <w:rPr>
          <w:color w:val="auto"/>
          <w:sz w:val="26"/>
          <w:szCs w:val="26"/>
        </w:rPr>
        <w:t xml:space="preserve"> (дата обращения: 15.03.2022). – Режим доступа: по подписке.</w:t>
      </w:r>
    </w:p>
    <w:p w:rsidR="00AD6B0F" w:rsidRPr="008F4C30" w:rsidRDefault="00AD6B0F" w:rsidP="00AD6B0F">
      <w:pPr>
        <w:pStyle w:val="Default"/>
        <w:ind w:left="426"/>
        <w:jc w:val="both"/>
        <w:rPr>
          <w:color w:val="auto"/>
          <w:sz w:val="26"/>
          <w:szCs w:val="26"/>
        </w:rPr>
      </w:pPr>
      <w:r w:rsidRPr="008F4C30">
        <w:rPr>
          <w:color w:val="auto"/>
          <w:sz w:val="26"/>
          <w:szCs w:val="26"/>
        </w:rPr>
        <w:t>Дополнительные источники</w:t>
      </w:r>
    </w:p>
    <w:p w:rsidR="00AD6B0F" w:rsidRPr="008F4C30" w:rsidRDefault="00AD6B0F" w:rsidP="00AD6B0F">
      <w:pPr>
        <w:pStyle w:val="Default"/>
        <w:ind w:left="980" w:hanging="620"/>
        <w:jc w:val="both"/>
        <w:rPr>
          <w:color w:val="auto"/>
          <w:sz w:val="26"/>
          <w:szCs w:val="26"/>
        </w:rPr>
      </w:pPr>
      <w:r w:rsidRPr="008F4C30">
        <w:rPr>
          <w:color w:val="auto"/>
          <w:sz w:val="26"/>
          <w:szCs w:val="26"/>
        </w:rPr>
        <w:t xml:space="preserve">1. Бард А.Новая правящая элита и жизнь после капитализма / А.Бард, Я. Зодерквист.–М.:2015. </w:t>
      </w:r>
    </w:p>
    <w:p w:rsidR="00AD6B0F" w:rsidRPr="008F4C30" w:rsidRDefault="00AD6B0F" w:rsidP="00AD6B0F">
      <w:pPr>
        <w:pStyle w:val="Default"/>
        <w:ind w:left="980" w:hanging="700"/>
        <w:jc w:val="both"/>
        <w:rPr>
          <w:color w:val="auto"/>
          <w:sz w:val="26"/>
          <w:szCs w:val="26"/>
        </w:rPr>
      </w:pPr>
      <w:r w:rsidRPr="008F4C30">
        <w:rPr>
          <w:color w:val="auto"/>
          <w:sz w:val="26"/>
          <w:szCs w:val="26"/>
        </w:rPr>
        <w:t xml:space="preserve">2. Гайдар Е.ТДолгое время. Россия в мире:очерки экономической истории / Е.Т.Гайдар.–М.:2014. </w:t>
      </w:r>
    </w:p>
    <w:p w:rsidR="00AD6B0F" w:rsidRPr="008F4C30" w:rsidRDefault="00AD6B0F" w:rsidP="00AD6B0F">
      <w:pPr>
        <w:pStyle w:val="Default"/>
        <w:ind w:left="720" w:hanging="360"/>
        <w:jc w:val="both"/>
        <w:rPr>
          <w:color w:val="auto"/>
          <w:sz w:val="26"/>
          <w:szCs w:val="26"/>
        </w:rPr>
      </w:pPr>
      <w:r w:rsidRPr="008F4C30">
        <w:rPr>
          <w:color w:val="auto"/>
          <w:sz w:val="26"/>
          <w:szCs w:val="26"/>
        </w:rPr>
        <w:t xml:space="preserve">3. Геллнер Э.Нации и национализм /Э. Геллнер. – М.:2014. </w:t>
      </w:r>
    </w:p>
    <w:p w:rsidR="00AD6B0F" w:rsidRPr="008F4C30" w:rsidRDefault="00AD6B0F" w:rsidP="00AD6B0F">
      <w:pPr>
        <w:pStyle w:val="Default"/>
        <w:ind w:left="720" w:hanging="360"/>
        <w:jc w:val="both"/>
        <w:rPr>
          <w:color w:val="auto"/>
          <w:sz w:val="26"/>
          <w:szCs w:val="26"/>
        </w:rPr>
      </w:pPr>
      <w:r w:rsidRPr="008F4C30">
        <w:rPr>
          <w:color w:val="auto"/>
          <w:sz w:val="26"/>
          <w:szCs w:val="26"/>
        </w:rPr>
        <w:t xml:space="preserve">4. Гидденс Э.Ускользающий мир. Как глобализация меняет нашу жизнь. – М.: 2012. </w:t>
      </w:r>
    </w:p>
    <w:p w:rsidR="00AD6B0F" w:rsidRPr="008F4C30" w:rsidRDefault="00AD6B0F" w:rsidP="00AD6B0F">
      <w:pPr>
        <w:pStyle w:val="Default"/>
        <w:ind w:left="720" w:hanging="360"/>
        <w:jc w:val="both"/>
        <w:rPr>
          <w:color w:val="auto"/>
          <w:sz w:val="26"/>
          <w:szCs w:val="26"/>
        </w:rPr>
      </w:pPr>
      <w:r w:rsidRPr="008F4C30">
        <w:rPr>
          <w:color w:val="auto"/>
          <w:sz w:val="26"/>
          <w:szCs w:val="26"/>
        </w:rPr>
        <w:t xml:space="preserve">5. Ильин И. О русском национализме. – М.:2012. </w:t>
      </w:r>
    </w:p>
    <w:p w:rsidR="00AD6B0F" w:rsidRPr="008F4C30" w:rsidRDefault="00AD6B0F" w:rsidP="00AD6B0F">
      <w:pPr>
        <w:pStyle w:val="Default"/>
        <w:ind w:left="720" w:hanging="360"/>
        <w:jc w:val="both"/>
        <w:rPr>
          <w:color w:val="auto"/>
          <w:sz w:val="26"/>
          <w:szCs w:val="26"/>
        </w:rPr>
      </w:pPr>
      <w:r w:rsidRPr="008F4C30">
        <w:rPr>
          <w:color w:val="auto"/>
          <w:sz w:val="26"/>
          <w:szCs w:val="26"/>
        </w:rPr>
        <w:t xml:space="preserve">6. Ильин И. Почему мы верим в Россию. – М.:2012. </w:t>
      </w:r>
    </w:p>
    <w:p w:rsidR="00AD6B0F" w:rsidRPr="008F4C30" w:rsidRDefault="00AD6B0F" w:rsidP="00AD6B0F">
      <w:pPr>
        <w:pStyle w:val="Default"/>
        <w:ind w:left="720" w:hanging="360"/>
        <w:jc w:val="both"/>
        <w:rPr>
          <w:color w:val="auto"/>
          <w:sz w:val="26"/>
          <w:szCs w:val="26"/>
        </w:rPr>
      </w:pPr>
      <w:r w:rsidRPr="008F4C30">
        <w:rPr>
          <w:color w:val="auto"/>
          <w:sz w:val="26"/>
          <w:szCs w:val="26"/>
        </w:rPr>
        <w:t xml:space="preserve">7. Нарочницкая Н.А. Россия и русские в мировой истории. – М.:2008. </w:t>
      </w:r>
    </w:p>
    <w:p w:rsidR="00AD6B0F" w:rsidRPr="008F4C30" w:rsidRDefault="00AD6B0F" w:rsidP="00AD6B0F">
      <w:pPr>
        <w:pStyle w:val="Default"/>
        <w:ind w:left="720" w:hanging="360"/>
        <w:jc w:val="both"/>
        <w:rPr>
          <w:color w:val="auto"/>
          <w:sz w:val="26"/>
          <w:szCs w:val="26"/>
        </w:rPr>
      </w:pPr>
      <w:r w:rsidRPr="008F4C30">
        <w:rPr>
          <w:color w:val="auto"/>
          <w:sz w:val="26"/>
          <w:szCs w:val="26"/>
        </w:rPr>
        <w:t xml:space="preserve">8. Сидорина Т.Национализм. Теории и политическая история. – М.:2008. </w:t>
      </w:r>
    </w:p>
    <w:p w:rsidR="00AD6B0F" w:rsidRPr="008F4C30" w:rsidRDefault="00AD6B0F" w:rsidP="00AD6B0F">
      <w:pPr>
        <w:pStyle w:val="af0"/>
        <w:spacing w:before="0" w:beforeAutospacing="0" w:after="0" w:afterAutospacing="0"/>
        <w:rPr>
          <w:b/>
          <w:sz w:val="26"/>
          <w:szCs w:val="26"/>
        </w:rPr>
      </w:pPr>
      <w:r w:rsidRPr="008F4C30">
        <w:rPr>
          <w:b/>
          <w:sz w:val="26"/>
          <w:szCs w:val="26"/>
        </w:rPr>
        <w:t>Интернет ресурсы:</w:t>
      </w:r>
    </w:p>
    <w:p w:rsidR="00AD6B0F" w:rsidRPr="00902F5F" w:rsidRDefault="00C73535" w:rsidP="00AD6B0F">
      <w:pPr>
        <w:numPr>
          <w:ilvl w:val="0"/>
          <w:numId w:val="22"/>
        </w:numPr>
        <w:spacing w:after="0" w:line="240" w:lineRule="auto"/>
        <w:ind w:left="799" w:right="79" w:hanging="357"/>
        <w:rPr>
          <w:rFonts w:ascii="Times New Roman" w:hAnsi="Times New Roman"/>
          <w:sz w:val="26"/>
          <w:szCs w:val="26"/>
        </w:rPr>
      </w:pPr>
      <w:hyperlink r:id="rId7" w:tgtFrame="_blank" w:history="1">
        <w:r w:rsidR="00AD6B0F" w:rsidRPr="008F4C30">
          <w:rPr>
            <w:rStyle w:val="a3"/>
            <w:rFonts w:ascii="Times New Roman" w:hAnsi="Times New Roman"/>
            <w:bCs/>
            <w:sz w:val="26"/>
            <w:szCs w:val="26"/>
            <w:lang w:val="en-US"/>
          </w:rPr>
          <w:t>istorya</w:t>
        </w:r>
        <w:r w:rsidR="00AD6B0F" w:rsidRPr="008F4C30">
          <w:rPr>
            <w:rStyle w:val="a3"/>
            <w:rFonts w:ascii="Times New Roman" w:hAnsi="Times New Roman"/>
            <w:bCs/>
            <w:sz w:val="26"/>
            <w:szCs w:val="26"/>
          </w:rPr>
          <w:t>.</w:t>
        </w:r>
        <w:r w:rsidR="00AD6B0F" w:rsidRPr="008F4C30">
          <w:rPr>
            <w:rStyle w:val="a3"/>
            <w:rFonts w:ascii="Times New Roman" w:hAnsi="Times New Roman"/>
            <w:bCs/>
            <w:sz w:val="26"/>
            <w:szCs w:val="26"/>
            <w:lang w:val="en-US"/>
          </w:rPr>
          <w:t>ru</w:t>
        </w:r>
      </w:hyperlink>
      <w:r w:rsidR="00AD6B0F" w:rsidRPr="008F4C30">
        <w:rPr>
          <w:rFonts w:ascii="Times New Roman" w:hAnsi="Times New Roman"/>
          <w:sz w:val="26"/>
          <w:szCs w:val="26"/>
        </w:rPr>
        <w:t xml:space="preserve"> - сайт </w:t>
      </w:r>
      <w:r w:rsidR="00AD6B0F" w:rsidRPr="008F4C30">
        <w:rPr>
          <w:rFonts w:ascii="Times New Roman" w:hAnsi="Times New Roman"/>
          <w:bCs/>
          <w:sz w:val="26"/>
          <w:szCs w:val="26"/>
        </w:rPr>
        <w:t>"История.РУ"</w:t>
      </w:r>
      <w:r w:rsidR="00AD6B0F" w:rsidRPr="008F4C30">
        <w:rPr>
          <w:rFonts w:ascii="Times New Roman" w:hAnsi="Times New Roman"/>
          <w:sz w:val="26"/>
          <w:szCs w:val="26"/>
        </w:rPr>
        <w:t xml:space="preserve">. Всемирная история и История России. Хронология, библиотека, статьи. </w:t>
      </w:r>
    </w:p>
    <w:p w:rsidR="00AD6B0F" w:rsidRPr="008F4C30" w:rsidRDefault="00C73535" w:rsidP="00AD6B0F">
      <w:pPr>
        <w:numPr>
          <w:ilvl w:val="0"/>
          <w:numId w:val="22"/>
        </w:numPr>
        <w:spacing w:after="0" w:line="240" w:lineRule="auto"/>
        <w:ind w:left="799" w:right="79" w:hanging="357"/>
        <w:rPr>
          <w:rFonts w:ascii="Times New Roman" w:hAnsi="Times New Roman"/>
          <w:sz w:val="26"/>
          <w:szCs w:val="26"/>
        </w:rPr>
      </w:pPr>
      <w:hyperlink r:id="rId8" w:tgtFrame="_blank" w:history="1">
        <w:r w:rsidR="00AD6B0F" w:rsidRPr="008F4C30">
          <w:rPr>
            <w:rStyle w:val="a3"/>
            <w:rFonts w:ascii="Times New Roman" w:hAnsi="Times New Roman"/>
            <w:bCs/>
            <w:sz w:val="26"/>
            <w:szCs w:val="26"/>
          </w:rPr>
          <w:t>hrono.ru</w:t>
        </w:r>
      </w:hyperlink>
      <w:r w:rsidR="00AD6B0F" w:rsidRPr="008F4C30">
        <w:rPr>
          <w:rFonts w:ascii="Times New Roman" w:hAnsi="Times New Roman"/>
          <w:sz w:val="26"/>
          <w:szCs w:val="26"/>
          <w:lang w:val="en-US"/>
        </w:rPr>
        <w:t> </w:t>
      </w:r>
      <w:r w:rsidR="00AD6B0F" w:rsidRPr="008F4C30">
        <w:rPr>
          <w:rFonts w:ascii="Times New Roman" w:hAnsi="Times New Roman"/>
          <w:sz w:val="26"/>
          <w:szCs w:val="26"/>
        </w:rPr>
        <w:t>проект "</w:t>
      </w:r>
      <w:r w:rsidR="00AD6B0F" w:rsidRPr="008F4C30">
        <w:rPr>
          <w:rFonts w:ascii="Times New Roman" w:hAnsi="Times New Roman"/>
          <w:bCs/>
          <w:sz w:val="26"/>
          <w:szCs w:val="26"/>
        </w:rPr>
        <w:t>Хронос</w:t>
      </w:r>
      <w:r w:rsidR="00AD6B0F" w:rsidRPr="008F4C30">
        <w:rPr>
          <w:rFonts w:ascii="Times New Roman" w:hAnsi="Times New Roman"/>
          <w:sz w:val="26"/>
          <w:szCs w:val="26"/>
        </w:rPr>
        <w:t xml:space="preserve"> - всемирная история в Интернете",</w:t>
      </w:r>
    </w:p>
    <w:p w:rsidR="00AD6B0F" w:rsidRPr="008F4C30" w:rsidRDefault="00C73535" w:rsidP="00AD6B0F">
      <w:pPr>
        <w:numPr>
          <w:ilvl w:val="0"/>
          <w:numId w:val="22"/>
        </w:numPr>
        <w:spacing w:after="0" w:line="240" w:lineRule="auto"/>
        <w:ind w:left="799" w:right="79" w:hanging="357"/>
        <w:rPr>
          <w:rFonts w:ascii="Times New Roman" w:hAnsi="Times New Roman"/>
          <w:sz w:val="26"/>
          <w:szCs w:val="26"/>
        </w:rPr>
      </w:pPr>
      <w:hyperlink r:id="rId9" w:tgtFrame="_top" w:history="1">
        <w:r w:rsidR="00AD6B0F" w:rsidRPr="008F4C30">
          <w:rPr>
            <w:rStyle w:val="a3"/>
            <w:rFonts w:ascii="Times New Roman" w:hAnsi="Times New Roman"/>
            <w:sz w:val="26"/>
            <w:szCs w:val="26"/>
          </w:rPr>
          <w:t>http://www.shpl.ru/adress/resourses/hist</w:t>
        </w:r>
      </w:hyperlink>
      <w:r w:rsidR="00AD6B0F" w:rsidRPr="008F4C30">
        <w:rPr>
          <w:rFonts w:ascii="Times New Roman" w:hAnsi="Times New Roman"/>
          <w:sz w:val="26"/>
          <w:szCs w:val="26"/>
        </w:rPr>
        <w:t xml:space="preserve"> Адреса исторических библиотек мира.</w:t>
      </w:r>
    </w:p>
    <w:p w:rsidR="00AD6B0F" w:rsidRPr="008F4C30" w:rsidRDefault="00C73535" w:rsidP="00AD6B0F">
      <w:pPr>
        <w:numPr>
          <w:ilvl w:val="0"/>
          <w:numId w:val="22"/>
        </w:numPr>
        <w:spacing w:after="0" w:line="240" w:lineRule="auto"/>
        <w:ind w:left="799" w:right="79" w:hanging="357"/>
        <w:rPr>
          <w:rFonts w:ascii="Times New Roman" w:hAnsi="Times New Roman"/>
          <w:sz w:val="26"/>
          <w:szCs w:val="26"/>
        </w:rPr>
      </w:pPr>
      <w:hyperlink r:id="rId10" w:tgtFrame="_top" w:history="1">
        <w:r w:rsidR="00AD6B0F" w:rsidRPr="008F4C30">
          <w:rPr>
            <w:rStyle w:val="a3"/>
            <w:rFonts w:ascii="Times New Roman" w:hAnsi="Times New Roman"/>
            <w:sz w:val="26"/>
            <w:szCs w:val="26"/>
          </w:rPr>
          <w:t>http:/www.hist.msu.ru/ER/index.html</w:t>
        </w:r>
      </w:hyperlink>
      <w:r w:rsidR="00AD6B0F" w:rsidRPr="008F4C30">
        <w:rPr>
          <w:rFonts w:ascii="Times New Roman" w:hAnsi="Times New Roman"/>
          <w:sz w:val="26"/>
          <w:szCs w:val="26"/>
        </w:rPr>
        <w:t xml:space="preserve"> Библиотека электронных ресурсов исторического факультета МГУ им. М.В. Ломоносова.</w:t>
      </w:r>
    </w:p>
    <w:p w:rsidR="00AD6B0F" w:rsidRPr="008F4C30" w:rsidRDefault="00C73535" w:rsidP="00AD6B0F">
      <w:pPr>
        <w:numPr>
          <w:ilvl w:val="0"/>
          <w:numId w:val="22"/>
        </w:numPr>
        <w:spacing w:after="0" w:line="240" w:lineRule="auto"/>
        <w:ind w:left="799" w:right="79" w:hanging="357"/>
        <w:rPr>
          <w:rFonts w:ascii="Times New Roman" w:hAnsi="Times New Roman"/>
          <w:sz w:val="26"/>
          <w:szCs w:val="26"/>
        </w:rPr>
      </w:pPr>
      <w:hyperlink r:id="rId11" w:tgtFrame="_top" w:history="1">
        <w:r w:rsidR="00AD6B0F" w:rsidRPr="008F4C30">
          <w:rPr>
            <w:rStyle w:val="a3"/>
            <w:rFonts w:ascii="Times New Roman" w:hAnsi="Times New Roman"/>
            <w:sz w:val="26"/>
            <w:szCs w:val="26"/>
          </w:rPr>
          <w:t>http://www.encyclopedia.ru</w:t>
        </w:r>
      </w:hyperlink>
      <w:r w:rsidR="00AD6B0F" w:rsidRPr="008F4C30">
        <w:rPr>
          <w:rFonts w:ascii="Times New Roman" w:hAnsi="Times New Roman"/>
          <w:sz w:val="26"/>
          <w:szCs w:val="26"/>
        </w:rPr>
        <w:t xml:space="preserve"> Мир энциклопедий.</w:t>
      </w:r>
    </w:p>
    <w:p w:rsidR="00AD6B0F" w:rsidRPr="008F4C30" w:rsidRDefault="00C73535" w:rsidP="00AD6B0F">
      <w:pPr>
        <w:numPr>
          <w:ilvl w:val="0"/>
          <w:numId w:val="22"/>
        </w:numPr>
        <w:spacing w:after="0" w:line="240" w:lineRule="auto"/>
        <w:ind w:left="799" w:right="79" w:hanging="357"/>
        <w:rPr>
          <w:rFonts w:ascii="Times New Roman" w:hAnsi="Times New Roman"/>
          <w:sz w:val="26"/>
          <w:szCs w:val="26"/>
        </w:rPr>
      </w:pPr>
      <w:hyperlink w:tgtFrame="_top" w:history="1">
        <w:r w:rsidR="00AD6B0F" w:rsidRPr="008F4C30">
          <w:rPr>
            <w:rStyle w:val="a3"/>
            <w:rFonts w:ascii="Times New Roman" w:hAnsi="Times New Roman"/>
            <w:sz w:val="26"/>
            <w:szCs w:val="26"/>
          </w:rPr>
          <w:t>http://www. history.ru/hist.htm</w:t>
        </w:r>
      </w:hyperlink>
      <w:r w:rsidR="00AD6B0F" w:rsidRPr="008F4C30">
        <w:rPr>
          <w:rFonts w:ascii="Times New Roman" w:hAnsi="Times New Roman"/>
          <w:sz w:val="26"/>
          <w:szCs w:val="26"/>
        </w:rPr>
        <w:t xml:space="preserve"> Ресурсы WWW по истории.</w:t>
      </w:r>
    </w:p>
    <w:p w:rsidR="00AD6B0F" w:rsidRPr="00902F5F" w:rsidRDefault="00C73535" w:rsidP="00AD6B0F">
      <w:pPr>
        <w:numPr>
          <w:ilvl w:val="0"/>
          <w:numId w:val="22"/>
        </w:numPr>
        <w:spacing w:after="0" w:line="240" w:lineRule="auto"/>
        <w:ind w:left="799" w:right="79" w:hanging="357"/>
        <w:rPr>
          <w:rFonts w:ascii="Times New Roman" w:hAnsi="Times New Roman"/>
          <w:sz w:val="26"/>
          <w:szCs w:val="26"/>
        </w:rPr>
      </w:pPr>
      <w:hyperlink r:id="rId12" w:tgtFrame="_top" w:history="1">
        <w:r w:rsidR="00AD6B0F" w:rsidRPr="008F4C30">
          <w:rPr>
            <w:rStyle w:val="a3"/>
            <w:rFonts w:ascii="Times New Roman" w:hAnsi="Times New Roman"/>
            <w:sz w:val="26"/>
            <w:szCs w:val="26"/>
          </w:rPr>
          <w:t>http://www.rubricon.ru</w:t>
        </w:r>
      </w:hyperlink>
      <w:r w:rsidR="00AD6B0F" w:rsidRPr="008F4C30">
        <w:rPr>
          <w:rFonts w:ascii="Times New Roman" w:hAnsi="Times New Roman"/>
          <w:sz w:val="26"/>
          <w:szCs w:val="26"/>
        </w:rPr>
        <w:t xml:space="preserve"> Энциклопедический словарь "Всемирная история".</w:t>
      </w:r>
    </w:p>
    <w:p w:rsidR="00AD6B0F" w:rsidRPr="008F4C30" w:rsidRDefault="00AD6B0F" w:rsidP="00AD6B0F">
      <w:pPr>
        <w:spacing w:after="0" w:line="240" w:lineRule="auto"/>
        <w:jc w:val="both"/>
        <w:rPr>
          <w:rFonts w:ascii="Times New Roman" w:hAnsi="Times New Roman"/>
          <w:bCs/>
          <w:sz w:val="26"/>
          <w:szCs w:val="26"/>
        </w:rPr>
      </w:pPr>
      <w:r w:rsidRPr="008F4C30">
        <w:rPr>
          <w:rFonts w:ascii="Times New Roman" w:hAnsi="Times New Roman"/>
          <w:bCs/>
          <w:sz w:val="26"/>
          <w:szCs w:val="26"/>
        </w:rPr>
        <w:t xml:space="preserve">Сервисы и инструменты: </w:t>
      </w:r>
    </w:p>
    <w:p w:rsidR="00AD6B0F" w:rsidRPr="008F4C30" w:rsidRDefault="00AD6B0F" w:rsidP="00AD6B0F">
      <w:pPr>
        <w:spacing w:after="0" w:line="240" w:lineRule="auto"/>
        <w:jc w:val="both"/>
        <w:rPr>
          <w:rFonts w:ascii="Times New Roman" w:hAnsi="Times New Roman"/>
          <w:i/>
          <w:sz w:val="26"/>
          <w:szCs w:val="26"/>
        </w:rPr>
      </w:pPr>
      <w:r w:rsidRPr="008F4C30">
        <w:rPr>
          <w:rFonts w:ascii="Times New Roman" w:hAnsi="Times New Roman"/>
          <w:i/>
          <w:sz w:val="26"/>
          <w:szCs w:val="26"/>
        </w:rPr>
        <w:t xml:space="preserve">1. Skype (режим доступа: https://www.skype.com/) </w:t>
      </w:r>
    </w:p>
    <w:p w:rsidR="00AD6B0F" w:rsidRPr="008F4C30" w:rsidRDefault="00AD6B0F" w:rsidP="00AD6B0F">
      <w:pPr>
        <w:spacing w:after="0" w:line="240" w:lineRule="auto"/>
        <w:jc w:val="both"/>
        <w:rPr>
          <w:rFonts w:ascii="Times New Roman" w:hAnsi="Times New Roman"/>
          <w:i/>
          <w:sz w:val="26"/>
          <w:szCs w:val="26"/>
        </w:rPr>
      </w:pPr>
      <w:r w:rsidRPr="008F4C30">
        <w:rPr>
          <w:rFonts w:ascii="Times New Roman" w:hAnsi="Times New Roman"/>
          <w:i/>
          <w:sz w:val="26"/>
          <w:szCs w:val="26"/>
        </w:rPr>
        <w:t xml:space="preserve">2. Zoom (режим доступа: </w:t>
      </w:r>
      <w:hyperlink r:id="rId13" w:history="1">
        <w:r w:rsidRPr="008F4C30">
          <w:rPr>
            <w:rStyle w:val="a3"/>
            <w:rFonts w:ascii="Times New Roman" w:hAnsi="Times New Roman"/>
            <w:i/>
            <w:sz w:val="26"/>
            <w:szCs w:val="26"/>
          </w:rPr>
          <w:t>https://zoom.us/</w:t>
        </w:r>
      </w:hyperlink>
      <w:r w:rsidRPr="008F4C30">
        <w:rPr>
          <w:rFonts w:ascii="Times New Roman" w:hAnsi="Times New Roman"/>
          <w:i/>
          <w:sz w:val="26"/>
          <w:szCs w:val="26"/>
        </w:rPr>
        <w:t>)</w:t>
      </w:r>
    </w:p>
    <w:p w:rsidR="00AD6B0F" w:rsidRPr="008F4C30" w:rsidRDefault="00AD6B0F" w:rsidP="00AD6B0F">
      <w:pPr>
        <w:spacing w:after="0" w:line="240" w:lineRule="auto"/>
        <w:jc w:val="both"/>
        <w:rPr>
          <w:rFonts w:ascii="Times New Roman" w:hAnsi="Times New Roman"/>
          <w:sz w:val="26"/>
          <w:szCs w:val="26"/>
        </w:rPr>
      </w:pPr>
      <w:r w:rsidRPr="008F4C30">
        <w:rPr>
          <w:rFonts w:ascii="Times New Roman" w:hAnsi="Times New Roman"/>
          <w:i/>
          <w:sz w:val="26"/>
          <w:szCs w:val="26"/>
        </w:rPr>
        <w:t xml:space="preserve">3. https://disk.yandex.ru/ </w:t>
      </w:r>
    </w:p>
    <w:p w:rsidR="00E85B57" w:rsidRDefault="00E85B57" w:rsidP="008A74AC">
      <w:pPr>
        <w:tabs>
          <w:tab w:val="center" w:pos="4677"/>
          <w:tab w:val="left" w:pos="6210"/>
        </w:tabs>
        <w:spacing w:after="160"/>
        <w:rPr>
          <w:rFonts w:ascii="Times New Roman" w:hAnsi="Times New Roman"/>
          <w:sz w:val="26"/>
          <w:szCs w:val="26"/>
        </w:rPr>
      </w:pPr>
    </w:p>
    <w:p w:rsidR="00E85B57" w:rsidRDefault="00E85B57" w:rsidP="008A74AC">
      <w:pPr>
        <w:tabs>
          <w:tab w:val="center" w:pos="4677"/>
          <w:tab w:val="left" w:pos="6210"/>
        </w:tabs>
        <w:spacing w:after="160"/>
        <w:rPr>
          <w:rFonts w:ascii="Times New Roman" w:hAnsi="Times New Roman"/>
          <w:sz w:val="26"/>
          <w:szCs w:val="26"/>
        </w:rPr>
      </w:pPr>
    </w:p>
    <w:p w:rsidR="00E85B57" w:rsidRPr="009C5AA1" w:rsidRDefault="00E85B57" w:rsidP="008A74AC">
      <w:pPr>
        <w:tabs>
          <w:tab w:val="center" w:pos="4677"/>
          <w:tab w:val="left" w:pos="6210"/>
        </w:tabs>
        <w:spacing w:after="160"/>
        <w:rPr>
          <w:rFonts w:ascii="Times New Roman" w:hAnsi="Times New Roman"/>
          <w:sz w:val="26"/>
          <w:szCs w:val="26"/>
        </w:rPr>
      </w:pPr>
    </w:p>
    <w:p w:rsidR="001A429A" w:rsidRDefault="001A429A" w:rsidP="008A74AC">
      <w:pPr>
        <w:tabs>
          <w:tab w:val="center" w:pos="4677"/>
          <w:tab w:val="left" w:pos="6210"/>
        </w:tabs>
        <w:spacing w:after="160"/>
        <w:rPr>
          <w:rFonts w:ascii="Times New Roman" w:hAnsi="Times New Roman"/>
          <w:b/>
          <w:sz w:val="26"/>
          <w:szCs w:val="26"/>
        </w:rPr>
      </w:pPr>
    </w:p>
    <w:p w:rsidR="00AD6B0F" w:rsidRDefault="00AD6B0F" w:rsidP="008A74AC">
      <w:pPr>
        <w:tabs>
          <w:tab w:val="center" w:pos="4677"/>
          <w:tab w:val="left" w:pos="6210"/>
        </w:tabs>
        <w:spacing w:after="160"/>
        <w:rPr>
          <w:rFonts w:ascii="Times New Roman" w:hAnsi="Times New Roman"/>
          <w:b/>
          <w:sz w:val="26"/>
          <w:szCs w:val="26"/>
        </w:rPr>
      </w:pPr>
    </w:p>
    <w:p w:rsidR="00AD6B0F" w:rsidRDefault="00AD6B0F" w:rsidP="008A74AC">
      <w:pPr>
        <w:tabs>
          <w:tab w:val="center" w:pos="4677"/>
          <w:tab w:val="left" w:pos="6210"/>
        </w:tabs>
        <w:spacing w:after="160"/>
        <w:rPr>
          <w:rFonts w:ascii="Times New Roman" w:hAnsi="Times New Roman"/>
          <w:b/>
          <w:sz w:val="26"/>
          <w:szCs w:val="26"/>
        </w:rPr>
      </w:pPr>
    </w:p>
    <w:p w:rsidR="00AD6B0F" w:rsidRDefault="00AD6B0F" w:rsidP="008A74AC">
      <w:pPr>
        <w:tabs>
          <w:tab w:val="center" w:pos="4677"/>
          <w:tab w:val="left" w:pos="6210"/>
        </w:tabs>
        <w:spacing w:after="160"/>
        <w:rPr>
          <w:rFonts w:ascii="Times New Roman" w:hAnsi="Times New Roman"/>
          <w:b/>
          <w:sz w:val="26"/>
          <w:szCs w:val="26"/>
        </w:rPr>
      </w:pPr>
    </w:p>
    <w:p w:rsidR="00AD6B0F" w:rsidRPr="009C5AA1" w:rsidRDefault="00AD6B0F" w:rsidP="008A74AC">
      <w:pPr>
        <w:tabs>
          <w:tab w:val="center" w:pos="4677"/>
          <w:tab w:val="left" w:pos="6210"/>
        </w:tabs>
        <w:spacing w:after="160"/>
        <w:rPr>
          <w:rFonts w:ascii="Times New Roman" w:hAnsi="Times New Roman"/>
          <w:b/>
          <w:sz w:val="26"/>
          <w:szCs w:val="26"/>
        </w:rPr>
      </w:pPr>
    </w:p>
    <w:p w:rsidR="00E355C4" w:rsidRPr="009C5AA1" w:rsidRDefault="005C1D2C" w:rsidP="008A74AC">
      <w:pPr>
        <w:tabs>
          <w:tab w:val="left" w:pos="3405"/>
        </w:tabs>
        <w:jc w:val="right"/>
        <w:rPr>
          <w:rFonts w:ascii="Times New Roman" w:hAnsi="Times New Roman"/>
          <w:sz w:val="26"/>
          <w:szCs w:val="26"/>
        </w:rPr>
      </w:pPr>
      <w:r w:rsidRPr="009C5AA1">
        <w:rPr>
          <w:rFonts w:ascii="Times New Roman" w:hAnsi="Times New Roman"/>
          <w:sz w:val="26"/>
          <w:szCs w:val="26"/>
        </w:rPr>
        <w:lastRenderedPageBreak/>
        <w:t>Приложение 1</w:t>
      </w:r>
    </w:p>
    <w:p w:rsidR="005C1D2C" w:rsidRPr="009C5AA1" w:rsidRDefault="005C1D2C" w:rsidP="008A74AC">
      <w:pPr>
        <w:tabs>
          <w:tab w:val="left" w:pos="3405"/>
        </w:tabs>
        <w:jc w:val="right"/>
        <w:rPr>
          <w:rFonts w:ascii="Times New Roman" w:hAnsi="Times New Roman"/>
          <w:sz w:val="26"/>
          <w:szCs w:val="26"/>
        </w:rPr>
      </w:pPr>
      <w:r w:rsidRPr="009C5AA1">
        <w:rPr>
          <w:rFonts w:ascii="Times New Roman" w:hAnsi="Times New Roman"/>
          <w:sz w:val="26"/>
          <w:szCs w:val="26"/>
        </w:rPr>
        <w:t>Титульный лист реферата.</w:t>
      </w:r>
    </w:p>
    <w:p w:rsidR="004E7DC8" w:rsidRPr="009C5AA1" w:rsidRDefault="004E7DC8" w:rsidP="008A74AC">
      <w:pPr>
        <w:spacing w:after="0"/>
        <w:jc w:val="center"/>
        <w:rPr>
          <w:rFonts w:ascii="Times New Roman" w:hAnsi="Times New Roman"/>
          <w:b/>
          <w:sz w:val="26"/>
          <w:szCs w:val="26"/>
        </w:rPr>
      </w:pPr>
      <w:r w:rsidRPr="009C5AA1">
        <w:rPr>
          <w:rFonts w:ascii="Times New Roman" w:hAnsi="Times New Roman"/>
          <w:b/>
          <w:sz w:val="26"/>
          <w:szCs w:val="26"/>
        </w:rPr>
        <w:t>Министерство   образования и науки Республики Татарстан</w:t>
      </w:r>
    </w:p>
    <w:p w:rsidR="004E7DC8" w:rsidRPr="009C5AA1" w:rsidRDefault="004E7DC8" w:rsidP="008A74AC">
      <w:pPr>
        <w:spacing w:after="0"/>
        <w:jc w:val="center"/>
        <w:rPr>
          <w:rFonts w:ascii="Times New Roman" w:hAnsi="Times New Roman"/>
          <w:b/>
          <w:sz w:val="26"/>
          <w:szCs w:val="26"/>
        </w:rPr>
      </w:pPr>
      <w:r w:rsidRPr="009C5AA1">
        <w:rPr>
          <w:rFonts w:ascii="Times New Roman" w:hAnsi="Times New Roman"/>
          <w:b/>
          <w:sz w:val="26"/>
          <w:szCs w:val="26"/>
        </w:rPr>
        <w:t>ГАПОУ «Казанский политехнический колледж»</w:t>
      </w: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4E7DC8" w:rsidRPr="009C5AA1" w:rsidRDefault="004E7DC8" w:rsidP="008A74AC">
      <w:pPr>
        <w:spacing w:after="0"/>
        <w:jc w:val="both"/>
        <w:rPr>
          <w:rFonts w:ascii="Times New Roman" w:hAnsi="Times New Roman"/>
          <w:sz w:val="26"/>
          <w:szCs w:val="26"/>
        </w:rPr>
      </w:pPr>
    </w:p>
    <w:p w:rsidR="004E7DC8" w:rsidRPr="009C5AA1" w:rsidRDefault="004E7DC8" w:rsidP="008A74AC">
      <w:pPr>
        <w:spacing w:after="0"/>
        <w:jc w:val="both"/>
        <w:rPr>
          <w:rFonts w:ascii="Times New Roman" w:hAnsi="Times New Roman"/>
          <w:sz w:val="26"/>
          <w:szCs w:val="26"/>
        </w:rPr>
      </w:pPr>
    </w:p>
    <w:p w:rsidR="005A21B4" w:rsidRPr="009C5AA1" w:rsidRDefault="005A21B4" w:rsidP="005439A8">
      <w:pPr>
        <w:spacing w:after="0"/>
        <w:jc w:val="center"/>
        <w:rPr>
          <w:rFonts w:ascii="Times New Roman" w:hAnsi="Times New Roman"/>
          <w:b/>
          <w:sz w:val="26"/>
          <w:szCs w:val="26"/>
        </w:rPr>
      </w:pPr>
      <w:r w:rsidRPr="009C5AA1">
        <w:rPr>
          <w:rFonts w:ascii="Times New Roman" w:hAnsi="Times New Roman"/>
          <w:b/>
          <w:sz w:val="26"/>
          <w:szCs w:val="26"/>
        </w:rPr>
        <w:t>Реферат</w:t>
      </w:r>
    </w:p>
    <w:p w:rsidR="005A21B4" w:rsidRPr="009C5AA1" w:rsidRDefault="005A21B4" w:rsidP="008A74AC">
      <w:pPr>
        <w:spacing w:after="0"/>
        <w:jc w:val="center"/>
        <w:rPr>
          <w:rFonts w:ascii="Times New Roman" w:hAnsi="Times New Roman"/>
          <w:sz w:val="26"/>
          <w:szCs w:val="26"/>
        </w:rPr>
      </w:pPr>
      <w:r w:rsidRPr="009C5AA1">
        <w:rPr>
          <w:rFonts w:ascii="Times New Roman" w:hAnsi="Times New Roman"/>
          <w:sz w:val="26"/>
          <w:szCs w:val="26"/>
        </w:rPr>
        <w:t xml:space="preserve">по </w:t>
      </w:r>
      <w:r w:rsidR="004E7DC8" w:rsidRPr="009C5AA1">
        <w:rPr>
          <w:rFonts w:ascii="Times New Roman" w:hAnsi="Times New Roman"/>
          <w:sz w:val="26"/>
          <w:szCs w:val="26"/>
        </w:rPr>
        <w:t>дисциплине _______________________________________</w:t>
      </w:r>
    </w:p>
    <w:p w:rsidR="005A21B4" w:rsidRPr="009C5AA1" w:rsidRDefault="005A21B4" w:rsidP="008A74AC">
      <w:pPr>
        <w:spacing w:after="0"/>
        <w:jc w:val="center"/>
        <w:rPr>
          <w:rFonts w:ascii="Times New Roman" w:hAnsi="Times New Roman"/>
          <w:sz w:val="26"/>
          <w:szCs w:val="26"/>
        </w:rPr>
      </w:pPr>
      <w:r w:rsidRPr="009C5AA1">
        <w:rPr>
          <w:rFonts w:ascii="Times New Roman" w:hAnsi="Times New Roman"/>
          <w:sz w:val="26"/>
          <w:szCs w:val="26"/>
        </w:rPr>
        <w:t xml:space="preserve">Тема: </w:t>
      </w:r>
      <w:r w:rsidR="004E7DC8" w:rsidRPr="009C5AA1">
        <w:rPr>
          <w:rFonts w:ascii="Times New Roman" w:hAnsi="Times New Roman"/>
          <w:color w:val="000000"/>
          <w:spacing w:val="1"/>
          <w:sz w:val="26"/>
          <w:szCs w:val="26"/>
        </w:rPr>
        <w:t>____________________________________________________</w:t>
      </w: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 xml:space="preserve">Выполнил: </w:t>
      </w:r>
      <w:r w:rsidR="004E7DC8" w:rsidRPr="009C5AA1">
        <w:rPr>
          <w:rFonts w:ascii="Times New Roman" w:hAnsi="Times New Roman"/>
          <w:sz w:val="26"/>
          <w:szCs w:val="26"/>
        </w:rPr>
        <w:t>об</w:t>
      </w:r>
      <w:r w:rsidRPr="009C5AA1">
        <w:rPr>
          <w:rFonts w:ascii="Times New Roman" w:hAnsi="Times New Roman"/>
          <w:sz w:val="26"/>
          <w:szCs w:val="26"/>
        </w:rPr>
        <w:t>уча</w:t>
      </w:r>
      <w:r w:rsidR="004E7DC8" w:rsidRPr="009C5AA1">
        <w:rPr>
          <w:rFonts w:ascii="Times New Roman" w:hAnsi="Times New Roman"/>
          <w:sz w:val="26"/>
          <w:szCs w:val="26"/>
        </w:rPr>
        <w:t>ю</w:t>
      </w:r>
      <w:r w:rsidRPr="009C5AA1">
        <w:rPr>
          <w:rFonts w:ascii="Times New Roman" w:hAnsi="Times New Roman"/>
          <w:sz w:val="26"/>
          <w:szCs w:val="26"/>
        </w:rPr>
        <w:t xml:space="preserve">щийся </w:t>
      </w:r>
      <w:r w:rsidR="004E7DC8" w:rsidRPr="009C5AA1">
        <w:rPr>
          <w:rFonts w:ascii="Times New Roman" w:hAnsi="Times New Roman"/>
          <w:sz w:val="26"/>
          <w:szCs w:val="26"/>
        </w:rPr>
        <w:t>__</w:t>
      </w:r>
      <w:r w:rsidRPr="009C5AA1">
        <w:rPr>
          <w:rFonts w:ascii="Times New Roman" w:hAnsi="Times New Roman"/>
          <w:sz w:val="26"/>
          <w:szCs w:val="26"/>
        </w:rPr>
        <w:t xml:space="preserve">курса, </w:t>
      </w: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 xml:space="preserve">Группы № </w:t>
      </w:r>
      <w:r w:rsidR="004E7DC8" w:rsidRPr="009C5AA1">
        <w:rPr>
          <w:rFonts w:ascii="Times New Roman" w:hAnsi="Times New Roman"/>
          <w:sz w:val="26"/>
          <w:szCs w:val="26"/>
        </w:rPr>
        <w:t>____, ФИО</w:t>
      </w:r>
    </w:p>
    <w:p w:rsidR="005A21B4" w:rsidRPr="009C5AA1" w:rsidRDefault="005A21B4" w:rsidP="008A74AC">
      <w:pPr>
        <w:tabs>
          <w:tab w:val="left" w:pos="5655"/>
        </w:tabs>
        <w:spacing w:after="0"/>
        <w:ind w:left="4962"/>
        <w:rPr>
          <w:rFonts w:ascii="Times New Roman" w:hAnsi="Times New Roman"/>
          <w:sz w:val="26"/>
          <w:szCs w:val="26"/>
        </w:rPr>
      </w:pPr>
      <w:r w:rsidRPr="009C5AA1">
        <w:rPr>
          <w:rFonts w:ascii="Times New Roman" w:hAnsi="Times New Roman"/>
          <w:sz w:val="26"/>
          <w:szCs w:val="26"/>
        </w:rPr>
        <w:t>Проверил:</w:t>
      </w: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Преподаватель: ______</w:t>
      </w:r>
      <w:r w:rsidR="004E7DC8" w:rsidRPr="009C5AA1">
        <w:rPr>
          <w:rFonts w:ascii="Times New Roman" w:hAnsi="Times New Roman"/>
          <w:sz w:val="26"/>
          <w:szCs w:val="26"/>
        </w:rPr>
        <w:t>ФИО</w:t>
      </w:r>
    </w:p>
    <w:p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___</w:t>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Pr="009C5AA1">
        <w:rPr>
          <w:rFonts w:ascii="Times New Roman" w:hAnsi="Times New Roman"/>
          <w:sz w:val="26"/>
          <w:szCs w:val="26"/>
        </w:rPr>
        <w:t xml:space="preserve"> (отметка)</w:t>
      </w:r>
    </w:p>
    <w:p w:rsidR="005A21B4" w:rsidRPr="009C5AA1" w:rsidRDefault="005A21B4" w:rsidP="008A74AC">
      <w:pPr>
        <w:tabs>
          <w:tab w:val="left" w:pos="6975"/>
        </w:tabs>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5A21B4" w:rsidRPr="009C5AA1" w:rsidRDefault="005A21B4" w:rsidP="008A74AC">
      <w:pPr>
        <w:spacing w:after="0"/>
        <w:jc w:val="both"/>
        <w:rPr>
          <w:rFonts w:ascii="Times New Roman" w:hAnsi="Times New Roman"/>
          <w:sz w:val="26"/>
          <w:szCs w:val="26"/>
        </w:rPr>
      </w:pPr>
    </w:p>
    <w:p w:rsidR="004E7DC8" w:rsidRPr="009C5AA1" w:rsidRDefault="004E7DC8" w:rsidP="008A74AC">
      <w:pPr>
        <w:spacing w:after="0"/>
        <w:jc w:val="both"/>
        <w:rPr>
          <w:rFonts w:ascii="Times New Roman" w:hAnsi="Times New Roman"/>
          <w:sz w:val="26"/>
          <w:szCs w:val="26"/>
        </w:rPr>
      </w:pPr>
    </w:p>
    <w:p w:rsidR="004E7DC8" w:rsidRDefault="004E7DC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Default="005439A8" w:rsidP="008A74AC">
      <w:pPr>
        <w:spacing w:after="0"/>
        <w:jc w:val="both"/>
        <w:rPr>
          <w:rFonts w:ascii="Times New Roman" w:hAnsi="Times New Roman"/>
          <w:sz w:val="26"/>
          <w:szCs w:val="26"/>
        </w:rPr>
      </w:pPr>
    </w:p>
    <w:p w:rsidR="005439A8" w:rsidRPr="009C5AA1" w:rsidRDefault="005439A8" w:rsidP="008A74AC">
      <w:pPr>
        <w:spacing w:after="0"/>
        <w:jc w:val="both"/>
        <w:rPr>
          <w:rFonts w:ascii="Times New Roman" w:hAnsi="Times New Roman"/>
          <w:sz w:val="26"/>
          <w:szCs w:val="26"/>
        </w:rPr>
      </w:pPr>
    </w:p>
    <w:p w:rsidR="005C1D2C" w:rsidRPr="009C5AA1" w:rsidRDefault="005439A8" w:rsidP="008A74AC">
      <w:pPr>
        <w:spacing w:after="0"/>
        <w:jc w:val="center"/>
        <w:rPr>
          <w:rFonts w:ascii="Times New Roman" w:hAnsi="Times New Roman"/>
          <w:sz w:val="26"/>
          <w:szCs w:val="26"/>
        </w:rPr>
      </w:pPr>
      <w:r>
        <w:rPr>
          <w:rFonts w:ascii="Times New Roman" w:hAnsi="Times New Roman"/>
          <w:sz w:val="26"/>
          <w:szCs w:val="26"/>
        </w:rPr>
        <w:t>Казань, 2019</w:t>
      </w:r>
      <w:r w:rsidR="00D24505" w:rsidRPr="009C5AA1">
        <w:rPr>
          <w:rFonts w:ascii="Times New Roman" w:hAnsi="Times New Roman"/>
          <w:sz w:val="26"/>
          <w:szCs w:val="26"/>
        </w:rPr>
        <w:t xml:space="preserve"> </w:t>
      </w:r>
      <w:r w:rsidR="004E7DC8" w:rsidRPr="009C5AA1">
        <w:rPr>
          <w:rFonts w:ascii="Times New Roman" w:hAnsi="Times New Roman"/>
          <w:sz w:val="26"/>
          <w:szCs w:val="26"/>
        </w:rPr>
        <w:t xml:space="preserve"> г.</w:t>
      </w:r>
    </w:p>
    <w:sectPr w:rsidR="005C1D2C" w:rsidRPr="009C5AA1"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3424425"/>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8"/>
  </w:num>
  <w:num w:numId="4">
    <w:abstractNumId w:val="14"/>
  </w:num>
  <w:num w:numId="5">
    <w:abstractNumId w:val="19"/>
  </w:num>
  <w:num w:numId="6">
    <w:abstractNumId w:val="0"/>
  </w:num>
  <w:num w:numId="7">
    <w:abstractNumId w:val="1"/>
  </w:num>
  <w:num w:numId="8">
    <w:abstractNumId w:val="5"/>
  </w:num>
  <w:num w:numId="9">
    <w:abstractNumId w:val="11"/>
  </w:num>
  <w:num w:numId="10">
    <w:abstractNumId w:val="4"/>
  </w:num>
  <w:num w:numId="11">
    <w:abstractNumId w:val="21"/>
  </w:num>
  <w:num w:numId="12">
    <w:abstractNumId w:val="20"/>
  </w:num>
  <w:num w:numId="13">
    <w:abstractNumId w:val="6"/>
  </w:num>
  <w:num w:numId="14">
    <w:abstractNumId w:val="15"/>
  </w:num>
  <w:num w:numId="15">
    <w:abstractNumId w:val="13"/>
  </w:num>
  <w:num w:numId="16">
    <w:abstractNumId w:val="18"/>
  </w:num>
  <w:num w:numId="17">
    <w:abstractNumId w:val="9"/>
  </w:num>
  <w:num w:numId="18">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0"/>
  </w:num>
  <w:num w:numId="21">
    <w:abstractNumId w:val="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917D4"/>
    <w:rsid w:val="00171336"/>
    <w:rsid w:val="001A429A"/>
    <w:rsid w:val="0028011C"/>
    <w:rsid w:val="00296E63"/>
    <w:rsid w:val="002C1653"/>
    <w:rsid w:val="002D4A98"/>
    <w:rsid w:val="002E5D77"/>
    <w:rsid w:val="00302852"/>
    <w:rsid w:val="003269C8"/>
    <w:rsid w:val="00347F73"/>
    <w:rsid w:val="00380811"/>
    <w:rsid w:val="0038453F"/>
    <w:rsid w:val="003B0D1B"/>
    <w:rsid w:val="00440BE0"/>
    <w:rsid w:val="004500E8"/>
    <w:rsid w:val="00472B42"/>
    <w:rsid w:val="004E3063"/>
    <w:rsid w:val="004E6153"/>
    <w:rsid w:val="004E7DC8"/>
    <w:rsid w:val="00526325"/>
    <w:rsid w:val="005439A8"/>
    <w:rsid w:val="00581816"/>
    <w:rsid w:val="005832AB"/>
    <w:rsid w:val="005A21B4"/>
    <w:rsid w:val="005C1D2C"/>
    <w:rsid w:val="005F2010"/>
    <w:rsid w:val="005F5ECA"/>
    <w:rsid w:val="00653D86"/>
    <w:rsid w:val="0067518A"/>
    <w:rsid w:val="006C7DA5"/>
    <w:rsid w:val="00710742"/>
    <w:rsid w:val="00725F2B"/>
    <w:rsid w:val="00737FF5"/>
    <w:rsid w:val="00751FEB"/>
    <w:rsid w:val="00761E94"/>
    <w:rsid w:val="007961C4"/>
    <w:rsid w:val="007D5521"/>
    <w:rsid w:val="007E24C4"/>
    <w:rsid w:val="007F27BB"/>
    <w:rsid w:val="008257F5"/>
    <w:rsid w:val="00834930"/>
    <w:rsid w:val="008A0F9C"/>
    <w:rsid w:val="008A27CE"/>
    <w:rsid w:val="008A74AC"/>
    <w:rsid w:val="008C316D"/>
    <w:rsid w:val="008D521F"/>
    <w:rsid w:val="008E0E6A"/>
    <w:rsid w:val="008E32B0"/>
    <w:rsid w:val="008E5309"/>
    <w:rsid w:val="00903D63"/>
    <w:rsid w:val="00911DFE"/>
    <w:rsid w:val="0093184D"/>
    <w:rsid w:val="00982BC2"/>
    <w:rsid w:val="0098760F"/>
    <w:rsid w:val="009C5AA1"/>
    <w:rsid w:val="00A27104"/>
    <w:rsid w:val="00A61507"/>
    <w:rsid w:val="00A74A4E"/>
    <w:rsid w:val="00A8330F"/>
    <w:rsid w:val="00A87A19"/>
    <w:rsid w:val="00AD6B0F"/>
    <w:rsid w:val="00AF1F08"/>
    <w:rsid w:val="00AF7B4F"/>
    <w:rsid w:val="00B133A8"/>
    <w:rsid w:val="00B332DC"/>
    <w:rsid w:val="00B6783C"/>
    <w:rsid w:val="00BB7A14"/>
    <w:rsid w:val="00BC601E"/>
    <w:rsid w:val="00BD2356"/>
    <w:rsid w:val="00BD268F"/>
    <w:rsid w:val="00C003DE"/>
    <w:rsid w:val="00C019B5"/>
    <w:rsid w:val="00C14EBC"/>
    <w:rsid w:val="00C73535"/>
    <w:rsid w:val="00C84635"/>
    <w:rsid w:val="00C945DB"/>
    <w:rsid w:val="00CA5FCD"/>
    <w:rsid w:val="00D11B42"/>
    <w:rsid w:val="00D24486"/>
    <w:rsid w:val="00D24505"/>
    <w:rsid w:val="00D6585C"/>
    <w:rsid w:val="00E0218D"/>
    <w:rsid w:val="00E15EAE"/>
    <w:rsid w:val="00E355C4"/>
    <w:rsid w:val="00E85B57"/>
    <w:rsid w:val="00E87D8F"/>
    <w:rsid w:val="00EF2C1E"/>
    <w:rsid w:val="00F04596"/>
    <w:rsid w:val="00F23F15"/>
    <w:rsid w:val="00F46945"/>
    <w:rsid w:val="00F60CE4"/>
    <w:rsid w:val="00F6161E"/>
    <w:rsid w:val="00F634DE"/>
    <w:rsid w:val="00F86F9E"/>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9DDCC40-CDCF-4E05-8826-4CC38B25C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153"/>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
    <w:name w:val="Сетка таблицы1"/>
    <w:basedOn w:val="a1"/>
    <w:next w:val="aa"/>
    <w:uiPriority w:val="59"/>
    <w:rsid w:val="00911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
    <w:next w:val="a"/>
    <w:autoRedefine/>
    <w:uiPriority w:val="39"/>
    <w:semiHidden/>
    <w:unhideWhenUsed/>
    <w:rsid w:val="008E32B0"/>
    <w:pPr>
      <w:spacing w:after="100"/>
      <w:ind w:left="220"/>
    </w:pPr>
  </w:style>
  <w:style w:type="paragraph" w:styleId="af1">
    <w:name w:val="TOC Heading"/>
    <w:basedOn w:val="1"/>
    <w:next w:val="a"/>
    <w:uiPriority w:val="39"/>
    <w:semiHidden/>
    <w:unhideWhenUsed/>
    <w:qFormat/>
    <w:rsid w:val="008E32B0"/>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table" w:customStyle="1" w:styleId="24">
    <w:name w:val="Сетка таблицы2"/>
    <w:basedOn w:val="a1"/>
    <w:next w:val="aa"/>
    <w:rsid w:val="00796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a"/>
    <w:uiPriority w:val="59"/>
    <w:rsid w:val="009C5AA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Абзац списка Знак"/>
    <w:aliases w:val="Нумерованый список Знак,List Paragraph1 Знак"/>
    <w:link w:val="a6"/>
    <w:rsid w:val="00982BC2"/>
    <w:rPr>
      <w:rFonts w:ascii="Times New Roman" w:eastAsia="Calibri" w:hAnsi="Times New Roman" w:cs="Times New Roman"/>
      <w:sz w:val="24"/>
      <w:szCs w:val="24"/>
    </w:rPr>
  </w:style>
  <w:style w:type="paragraph" w:customStyle="1" w:styleId="Default">
    <w:name w:val="Default"/>
    <w:rsid w:val="00AD6B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721950279">
      <w:bodyDiv w:val="1"/>
      <w:marLeft w:val="0"/>
      <w:marRight w:val="0"/>
      <w:marTop w:val="0"/>
      <w:marBottom w:val="0"/>
      <w:divBdr>
        <w:top w:val="none" w:sz="0" w:space="0" w:color="auto"/>
        <w:left w:val="none" w:sz="0" w:space="0" w:color="auto"/>
        <w:bottom w:val="none" w:sz="0" w:space="0" w:color="auto"/>
        <w:right w:val="none" w:sz="0" w:space="0" w:color="auto"/>
      </w:divBdr>
    </w:div>
    <w:div w:id="906769166">
      <w:bodyDiv w:val="1"/>
      <w:marLeft w:val="0"/>
      <w:marRight w:val="0"/>
      <w:marTop w:val="0"/>
      <w:marBottom w:val="0"/>
      <w:divBdr>
        <w:top w:val="none" w:sz="0" w:space="0" w:color="auto"/>
        <w:left w:val="none" w:sz="0" w:space="0" w:color="auto"/>
        <w:bottom w:val="none" w:sz="0" w:space="0" w:color="auto"/>
        <w:right w:val="none" w:sz="0" w:space="0" w:color="auto"/>
      </w:divBdr>
    </w:div>
    <w:div w:id="988290094">
      <w:bodyDiv w:val="1"/>
      <w:marLeft w:val="0"/>
      <w:marRight w:val="0"/>
      <w:marTop w:val="0"/>
      <w:marBottom w:val="0"/>
      <w:divBdr>
        <w:top w:val="none" w:sz="0" w:space="0" w:color="auto"/>
        <w:left w:val="none" w:sz="0" w:space="0" w:color="auto"/>
        <w:bottom w:val="none" w:sz="0" w:space="0" w:color="auto"/>
        <w:right w:val="none" w:sz="0" w:space="0" w:color="auto"/>
      </w:divBdr>
    </w:div>
    <w:div w:id="1455364169">
      <w:bodyDiv w:val="1"/>
      <w:marLeft w:val="0"/>
      <w:marRight w:val="0"/>
      <w:marTop w:val="0"/>
      <w:marBottom w:val="0"/>
      <w:divBdr>
        <w:top w:val="none" w:sz="0" w:space="0" w:color="auto"/>
        <w:left w:val="none" w:sz="0" w:space="0" w:color="auto"/>
        <w:bottom w:val="none" w:sz="0" w:space="0" w:color="auto"/>
        <w:right w:val="none" w:sz="0" w:space="0" w:color="auto"/>
      </w:divBdr>
    </w:div>
    <w:div w:id="1720276641">
      <w:bodyDiv w:val="1"/>
      <w:marLeft w:val="0"/>
      <w:marRight w:val="0"/>
      <w:marTop w:val="0"/>
      <w:marBottom w:val="0"/>
      <w:divBdr>
        <w:top w:val="none" w:sz="0" w:space="0" w:color="auto"/>
        <w:left w:val="none" w:sz="0" w:space="0" w:color="auto"/>
        <w:bottom w:val="none" w:sz="0" w:space="0" w:color="auto"/>
        <w:right w:val="none" w:sz="0" w:space="0" w:color="auto"/>
      </w:divBdr>
    </w:div>
    <w:div w:id="20398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ono.ru"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www.istorya.ru/" TargetMode="External"/><Relationship Id="rId12" Type="http://schemas.openxmlformats.org/officeDocument/2006/relationships/hyperlink" Target="http://www.rubric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07623" TargetMode="External"/><Relationship Id="rId11" Type="http://schemas.openxmlformats.org/officeDocument/2006/relationships/hyperlink" Target="http://www.encyclopedia.ru"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avt.miem.edu.ru/www.hist.msu.ru/ER/index.html" TargetMode="External"/><Relationship Id="rId4" Type="http://schemas.openxmlformats.org/officeDocument/2006/relationships/webSettings" Target="webSettings.xml"/><Relationship Id="rId9" Type="http://schemas.openxmlformats.org/officeDocument/2006/relationships/hyperlink" Target="http://www.shpl.ru/adress/resourses/his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24</Pages>
  <Words>6605</Words>
  <Characters>37650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73</cp:revision>
  <cp:lastPrinted>2021-11-07T05:43:00Z</cp:lastPrinted>
  <dcterms:created xsi:type="dcterms:W3CDTF">2017-01-17T05:46:00Z</dcterms:created>
  <dcterms:modified xsi:type="dcterms:W3CDTF">2022-04-05T06:27:00Z</dcterms:modified>
</cp:coreProperties>
</file>